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 w:rsidP="009D663A">
      <w:pPr>
        <w:pStyle w:val="Ttu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6A2106" w:rsidRDefault="0006174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>SAN AGUSTÍN</w:t>
      </w:r>
      <w:r w:rsidR="006A2106" w:rsidRPr="006A2106">
        <w:rPr>
          <w:rFonts w:asciiTheme="majorHAnsi" w:hAnsiTheme="majorHAnsi"/>
          <w:b/>
          <w:sz w:val="48"/>
          <w:szCs w:val="26"/>
        </w:rPr>
        <w:t xml:space="preserve"> 2019</w:t>
      </w:r>
    </w:p>
    <w:p w:rsidR="00782E6B" w:rsidRPr="00587DF4" w:rsidRDefault="00061748" w:rsidP="00061748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ab/>
        <w:t>3</w:t>
      </w:r>
      <w:r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días</w:t>
      </w:r>
      <w:r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2</w:t>
      </w:r>
      <w:r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noches o </w:t>
      </w:r>
      <w:r w:rsidR="00F245F0">
        <w:rPr>
          <w:rFonts w:asciiTheme="majorHAnsi" w:hAnsiTheme="majorHAnsi"/>
          <w:b/>
          <w:sz w:val="36"/>
          <w:szCs w:val="36"/>
        </w:rPr>
        <w:t>4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245F0">
        <w:rPr>
          <w:rFonts w:asciiTheme="majorHAnsi" w:hAnsiTheme="majorHAnsi"/>
          <w:b/>
          <w:sz w:val="36"/>
          <w:szCs w:val="36"/>
        </w:rPr>
        <w:t>3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noches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="00F245F0" w:rsidRPr="00F245F0">
        <w:rPr>
          <w:rFonts w:asciiTheme="majorHAnsi" w:hAnsiTheme="majorHAnsi"/>
          <w:b/>
          <w:sz w:val="32"/>
          <w:szCs w:val="26"/>
        </w:rPr>
        <w:t>$1</w:t>
      </w:r>
      <w:r w:rsidR="00061748">
        <w:rPr>
          <w:rFonts w:asciiTheme="majorHAnsi" w:hAnsiTheme="majorHAnsi"/>
          <w:b/>
          <w:sz w:val="32"/>
          <w:szCs w:val="26"/>
        </w:rPr>
        <w:t>.249.000</w:t>
      </w:r>
      <w:r w:rsidR="00F245F0">
        <w:rPr>
          <w:rFonts w:asciiTheme="majorHAnsi" w:hAnsiTheme="majorHAnsi"/>
          <w:b/>
          <w:sz w:val="32"/>
          <w:szCs w:val="26"/>
        </w:rPr>
        <w:t xml:space="preserve"> </w:t>
      </w:r>
      <w:r w:rsidRPr="00587DF4">
        <w:rPr>
          <w:rFonts w:asciiTheme="majorHAnsi" w:hAnsiTheme="majorHAnsi"/>
          <w:sz w:val="32"/>
          <w:szCs w:val="26"/>
        </w:rPr>
        <w:t xml:space="preserve">por persona en acomodación </w:t>
      </w:r>
      <w:r w:rsidR="00F245F0">
        <w:rPr>
          <w:rFonts w:asciiTheme="majorHAnsi" w:hAnsiTheme="majorHAnsi"/>
          <w:sz w:val="32"/>
          <w:szCs w:val="26"/>
        </w:rPr>
        <w:t>triple</w:t>
      </w:r>
    </w:p>
    <w:p w:rsidR="00454486" w:rsidRPr="00587DF4" w:rsidRDefault="00454486" w:rsidP="00782E6B">
      <w:pPr>
        <w:jc w:val="center"/>
        <w:rPr>
          <w:rFonts w:asciiTheme="majorHAnsi" w:hAnsiTheme="majorHAnsi"/>
          <w:sz w:val="26"/>
          <w:szCs w:val="26"/>
        </w:rPr>
      </w:pPr>
    </w:p>
    <w:p w:rsidR="00061748" w:rsidRDefault="00F245F0" w:rsidP="003D4744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Precio por persona en pesos </w:t>
      </w:r>
      <w:r w:rsidR="006B4160">
        <w:rPr>
          <w:rFonts w:asciiTheme="majorHAnsi" w:hAnsiTheme="majorHAnsi"/>
          <w:sz w:val="26"/>
          <w:szCs w:val="26"/>
        </w:rPr>
        <w:t>colombianos</w:t>
      </w:r>
    </w:p>
    <w:tbl>
      <w:tblPr>
        <w:tblpPr w:leftFromText="141" w:rightFromText="141" w:vertAnchor="text" w:horzAnchor="page" w:tblpX="2236" w:tblpY="151"/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717"/>
        <w:gridCol w:w="1777"/>
        <w:gridCol w:w="1701"/>
        <w:gridCol w:w="1634"/>
      </w:tblGrid>
      <w:tr w:rsidR="00061748" w:rsidTr="00061748">
        <w:trPr>
          <w:trHeight w:val="226"/>
        </w:trPr>
        <w:tc>
          <w:tcPr>
            <w:tcW w:w="88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174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PLAN 2 NOCHES </w:t>
            </w:r>
          </w:p>
        </w:tc>
      </w:tr>
      <w:tr w:rsidR="00061748" w:rsidTr="00061748">
        <w:trPr>
          <w:trHeight w:val="466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P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6174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HOTEL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P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6174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PLAN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P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6174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DOBLE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P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6174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P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6174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NIÑO</w:t>
            </w:r>
          </w:p>
        </w:tc>
      </w:tr>
      <w:tr w:rsidR="00061748" w:rsidTr="00061748">
        <w:trPr>
          <w:trHeight w:val="260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CASA SAN AGUSTIN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1,389,000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$ 1,249,000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$ 1,189,000 </w:t>
            </w:r>
          </w:p>
        </w:tc>
      </w:tr>
      <w:tr w:rsidR="00061748" w:rsidTr="00061748">
        <w:trPr>
          <w:trHeight w:val="192"/>
        </w:trPr>
        <w:tc>
          <w:tcPr>
            <w:tcW w:w="3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748" w:rsidRDefault="00061748" w:rsidP="007532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1,429,000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$ 1,289,000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$ 1,199,000 </w:t>
            </w:r>
          </w:p>
        </w:tc>
      </w:tr>
      <w:tr w:rsidR="00061748" w:rsidTr="00061748">
        <w:trPr>
          <w:trHeight w:val="260"/>
        </w:trPr>
        <w:tc>
          <w:tcPr>
            <w:tcW w:w="30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TERR</w:t>
            </w:r>
            <w:r w:rsidR="00F97E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ZAS DE SAN AGUSTIN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1,439,000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$ 1,279,000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$ 1,219,000 </w:t>
            </w:r>
          </w:p>
        </w:tc>
      </w:tr>
      <w:tr w:rsidR="00061748" w:rsidTr="00061748">
        <w:trPr>
          <w:trHeight w:val="260"/>
        </w:trPr>
        <w:tc>
          <w:tcPr>
            <w:tcW w:w="30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748" w:rsidRDefault="00061748" w:rsidP="007532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1,479,000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$ 1,319,000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$ 1,259,000 </w:t>
            </w:r>
          </w:p>
        </w:tc>
      </w:tr>
      <w:tr w:rsidR="00061748" w:rsidTr="00061748">
        <w:trPr>
          <w:trHeight w:val="38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HOTEL MONASTERIO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1,539,000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$ 1,329,000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$ 1,299,000 </w:t>
            </w:r>
          </w:p>
        </w:tc>
      </w:tr>
      <w:tr w:rsidR="00061748" w:rsidTr="00061748">
        <w:trPr>
          <w:trHeight w:val="306"/>
        </w:trPr>
        <w:tc>
          <w:tcPr>
            <w:tcW w:w="30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HOTEL YUMA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1,369,000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$ 1,219,000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$ 1,189,000 </w:t>
            </w:r>
          </w:p>
        </w:tc>
      </w:tr>
      <w:tr w:rsidR="00061748" w:rsidTr="00061748">
        <w:trPr>
          <w:trHeight w:val="306"/>
        </w:trPr>
        <w:tc>
          <w:tcPr>
            <w:tcW w:w="30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748" w:rsidRDefault="00061748" w:rsidP="007532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1,399,000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$ 1,249,000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$ 1,199,000 </w:t>
            </w:r>
          </w:p>
        </w:tc>
      </w:tr>
      <w:tr w:rsidR="00061748" w:rsidTr="00061748">
        <w:trPr>
          <w:trHeight w:val="398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HOTEL YALCONIA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1,519,000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$ 1,369,000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$ 1,179,000 </w:t>
            </w:r>
          </w:p>
        </w:tc>
      </w:tr>
      <w:tr w:rsidR="00061748" w:rsidTr="00061748">
        <w:trPr>
          <w:trHeight w:val="43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YALCONIA (FAMILIAR 5 PAX)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$ 1,319,000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1748" w:rsidRDefault="00061748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061748" w:rsidRDefault="00061748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EA493D">
      <w:pPr>
        <w:ind w:right="-882"/>
        <w:rPr>
          <w:b/>
          <w:sz w:val="21"/>
          <w:szCs w:val="21"/>
          <w:u w:val="single"/>
          <w:lang w:val="es-ES"/>
        </w:rPr>
      </w:pPr>
    </w:p>
    <w:p w:rsidR="00EA493D" w:rsidRDefault="00EA493D" w:rsidP="00EA493D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DE03DA" w:rsidRDefault="00DE03DA" w:rsidP="00DE03DA">
      <w:pPr>
        <w:ind w:right="-882"/>
        <w:rPr>
          <w:b/>
          <w:sz w:val="21"/>
          <w:szCs w:val="21"/>
          <w:u w:val="single"/>
          <w:lang w:val="es-ES"/>
        </w:rPr>
      </w:pPr>
    </w:p>
    <w:p w:rsidR="00DE03DA" w:rsidRDefault="00DE03DA" w:rsidP="00061748">
      <w:pPr>
        <w:ind w:right="-882"/>
        <w:jc w:val="center"/>
        <w:rPr>
          <w:b/>
          <w:sz w:val="21"/>
          <w:szCs w:val="21"/>
          <w:u w:val="single"/>
          <w:lang w:val="es-ES"/>
        </w:rPr>
      </w:pPr>
    </w:p>
    <w:p w:rsidR="00EA493D" w:rsidRDefault="00EA493D" w:rsidP="00EA493D">
      <w:pPr>
        <w:tabs>
          <w:tab w:val="left" w:pos="3855"/>
        </w:tabs>
        <w:ind w:right="-882"/>
        <w:rPr>
          <w:b/>
          <w:sz w:val="21"/>
          <w:szCs w:val="21"/>
          <w:u w:val="single"/>
          <w:lang w:val="es-ES"/>
        </w:rPr>
      </w:pPr>
    </w:p>
    <w:tbl>
      <w:tblPr>
        <w:tblpPr w:leftFromText="141" w:rightFromText="141" w:vertAnchor="text" w:horzAnchor="margin" w:tblpXSpec="center" w:tblpY="-226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709"/>
        <w:gridCol w:w="1843"/>
        <w:gridCol w:w="1559"/>
        <w:gridCol w:w="1701"/>
      </w:tblGrid>
      <w:tr w:rsidR="00DE03DA" w:rsidTr="00EA493D">
        <w:trPr>
          <w:trHeight w:val="276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bottom"/>
          </w:tcPr>
          <w:p w:rsidR="00DE03DA" w:rsidRPr="00EA493D" w:rsidRDefault="00DE03DA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A493D" w:rsidTr="00EA493D">
        <w:trPr>
          <w:trHeight w:val="276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bottom"/>
          </w:tcPr>
          <w:p w:rsidR="00EA493D" w:rsidRP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A493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PLAN 03 NOCHES</w:t>
            </w:r>
          </w:p>
        </w:tc>
      </w:tr>
      <w:tr w:rsidR="00EA493D" w:rsidTr="00EA493D">
        <w:trPr>
          <w:trHeight w:val="568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A493D" w:rsidRP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A493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HOTEL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A493D" w:rsidRP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A493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PLAN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A493D" w:rsidRP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A493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DOBLE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A493D" w:rsidRP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A493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A493D" w:rsidRP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A493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NIÑO</w:t>
            </w:r>
          </w:p>
        </w:tc>
      </w:tr>
      <w:tr w:rsidR="00EA493D" w:rsidTr="00EA493D">
        <w:trPr>
          <w:trHeight w:val="317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CASA SAN AGUSTIN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1,699,000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1,549,000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1,369,000 </w:t>
            </w:r>
          </w:p>
        </w:tc>
      </w:tr>
      <w:tr w:rsidR="00EA493D" w:rsidTr="00EA493D">
        <w:trPr>
          <w:trHeight w:val="234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1,759,000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1,609,000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1,389,000 </w:t>
            </w:r>
          </w:p>
        </w:tc>
      </w:tr>
      <w:tr w:rsidR="00EA493D" w:rsidTr="00EA493D">
        <w:trPr>
          <w:trHeight w:val="317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TERREZAS DE SAN AGUSTIN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1,769,000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1,589,000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1,419,000 </w:t>
            </w:r>
          </w:p>
        </w:tc>
      </w:tr>
      <w:tr w:rsidR="00EA493D" w:rsidTr="00EA493D">
        <w:trPr>
          <w:trHeight w:val="317"/>
        </w:trPr>
        <w:tc>
          <w:tcPr>
            <w:tcW w:w="41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1,839,000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1,649,000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1,479,000 </w:t>
            </w:r>
          </w:p>
        </w:tc>
      </w:tr>
      <w:tr w:rsidR="00EA493D" w:rsidTr="00EA493D">
        <w:trPr>
          <w:trHeight w:val="4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HOTEL MONASTERIO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1,919,000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1,669,000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1,529,000 </w:t>
            </w:r>
          </w:p>
        </w:tc>
      </w:tr>
      <w:tr w:rsidR="00EA493D" w:rsidTr="00EA493D">
        <w:trPr>
          <w:trHeight w:val="373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HOTEL YUMA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1,659,000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1,509,000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1,369,000 </w:t>
            </w:r>
          </w:p>
        </w:tc>
      </w:tr>
      <w:tr w:rsidR="00EA493D" w:rsidTr="00EA493D">
        <w:trPr>
          <w:trHeight w:val="7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1,719,000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1,549,000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1,389,000 </w:t>
            </w:r>
          </w:p>
        </w:tc>
      </w:tr>
      <w:tr w:rsidR="00EA493D" w:rsidTr="00EA493D">
        <w:trPr>
          <w:trHeight w:val="4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HOTEL YALCONIA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1,899,000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1,729,000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93D" w:rsidRDefault="00EA493D" w:rsidP="007532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1,349,000 </w:t>
            </w:r>
          </w:p>
        </w:tc>
      </w:tr>
      <w:tr w:rsidR="00EA493D" w:rsidTr="00EA493D">
        <w:trPr>
          <w:trHeight w:val="52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YALCONIA (FAMILIAR 5 PAX)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         1,579,000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93D" w:rsidRDefault="00EA493D" w:rsidP="007532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EA493D" w:rsidRPr="00EA493D" w:rsidRDefault="00EA493D" w:rsidP="00EA493D">
      <w:pPr>
        <w:ind w:right="-882"/>
        <w:jc w:val="center"/>
        <w:rPr>
          <w:b/>
          <w:sz w:val="21"/>
          <w:szCs w:val="21"/>
          <w:u w:val="single"/>
          <w:lang w:val="es-ES"/>
        </w:rPr>
      </w:pPr>
      <w:r w:rsidRPr="00EA493D">
        <w:rPr>
          <w:b/>
          <w:sz w:val="21"/>
          <w:szCs w:val="21"/>
          <w:lang w:val="es-ES"/>
        </w:rPr>
        <w:t>*Tarifas sujetas a cambio sin previo aviso y a disponibilidad hotelera y aérea</w:t>
      </w:r>
      <w:r w:rsidRPr="00EA493D">
        <w:rPr>
          <w:b/>
          <w:sz w:val="21"/>
          <w:szCs w:val="21"/>
          <w:u w:val="single"/>
          <w:lang w:val="es-ES"/>
        </w:rPr>
        <w:t>.</w:t>
      </w:r>
    </w:p>
    <w:p w:rsidR="00EA493D" w:rsidRDefault="00EA493D" w:rsidP="00EA493D">
      <w:pPr>
        <w:ind w:right="-882"/>
        <w:rPr>
          <w:b/>
          <w:sz w:val="21"/>
          <w:szCs w:val="21"/>
          <w:u w:val="single"/>
          <w:lang w:val="es-ES"/>
        </w:rPr>
      </w:pP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  <w:r w:rsidRPr="00EA493D">
        <w:rPr>
          <w:sz w:val="21"/>
          <w:szCs w:val="21"/>
          <w:lang w:val="es-ES"/>
        </w:rPr>
        <w:t xml:space="preserve"> INCLUYE: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Tiquete aéreo ida y regreso saliendo desde Bogotá </w:t>
      </w:r>
      <w:proofErr w:type="spellStart"/>
      <w:r w:rsidRPr="00DE03DA">
        <w:rPr>
          <w:sz w:val="21"/>
          <w:szCs w:val="21"/>
          <w:lang w:val="es-ES"/>
        </w:rPr>
        <w:t>ó</w:t>
      </w:r>
      <w:proofErr w:type="spellEnd"/>
      <w:r w:rsidRPr="00DE03DA">
        <w:rPr>
          <w:sz w:val="21"/>
          <w:szCs w:val="21"/>
          <w:lang w:val="es-ES"/>
        </w:rPr>
        <w:t xml:space="preserve"> Cali – Pitalito vía </w:t>
      </w:r>
      <w:proofErr w:type="spellStart"/>
      <w:r w:rsidRPr="00DE03DA">
        <w:rPr>
          <w:sz w:val="21"/>
          <w:szCs w:val="21"/>
          <w:lang w:val="es-ES"/>
        </w:rPr>
        <w:t>Satena</w:t>
      </w:r>
      <w:proofErr w:type="spellEnd"/>
      <w:r w:rsidRPr="00DE03DA">
        <w:rPr>
          <w:sz w:val="21"/>
          <w:szCs w:val="21"/>
          <w:lang w:val="es-ES"/>
        </w:rPr>
        <w:t xml:space="preserve"> en clase “M”. Aplica suplemento en otras clases.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Impuestos del tiquete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Traslado aeropuerto – hotel- aeropuerto en privado. 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Alojamiento de acuerdo a las noches elegidas en el hotel seleccionado. 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Alimentación de acuerdo al plan elegido.  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Guía en el recorrido. 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Traslado al anillo turístico en transporte privado visitando: Estrecho del Magdalena, Museo de Obando, Parque Arqueológico, Alto de los </w:t>
      </w:r>
      <w:proofErr w:type="spellStart"/>
      <w:r w:rsidRPr="00DE03DA">
        <w:rPr>
          <w:sz w:val="21"/>
          <w:szCs w:val="21"/>
          <w:lang w:val="es-ES"/>
        </w:rPr>
        <w:t>Idolos</w:t>
      </w:r>
      <w:proofErr w:type="spellEnd"/>
      <w:r w:rsidRPr="00DE03DA">
        <w:rPr>
          <w:sz w:val="21"/>
          <w:szCs w:val="21"/>
          <w:lang w:val="es-ES"/>
        </w:rPr>
        <w:t xml:space="preserve">, Alto de las Piedras, Salto de </w:t>
      </w:r>
      <w:proofErr w:type="spellStart"/>
      <w:r w:rsidRPr="00DE03DA">
        <w:rPr>
          <w:sz w:val="21"/>
          <w:szCs w:val="21"/>
          <w:lang w:val="es-ES"/>
        </w:rPr>
        <w:t>Bordoness</w:t>
      </w:r>
      <w:proofErr w:type="spellEnd"/>
      <w:r w:rsidRPr="00DE03DA">
        <w:rPr>
          <w:sz w:val="21"/>
          <w:szCs w:val="21"/>
          <w:lang w:val="es-ES"/>
        </w:rPr>
        <w:t xml:space="preserve"> y Salto de Mortiño.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Visita al Museo Precolombino Villa Real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Visita al Parque Arqueológico de San Agustín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Pasaporte de entrada a los parques.</w:t>
      </w:r>
    </w:p>
    <w:p w:rsidR="00EA493D" w:rsidRPr="00DE03DA" w:rsidRDefault="00EA493D" w:rsidP="00DE03DA">
      <w:pPr>
        <w:pStyle w:val="Prrafodelista"/>
        <w:numPr>
          <w:ilvl w:val="0"/>
          <w:numId w:val="8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Tarjeta de asistencia médica</w:t>
      </w: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  <w:r w:rsidRPr="00EA493D">
        <w:rPr>
          <w:sz w:val="21"/>
          <w:szCs w:val="21"/>
          <w:lang w:val="es-ES"/>
        </w:rPr>
        <w:t>PARA EL PLAN DE 3 NOCHES INCLUYE ADICIONAL:</w:t>
      </w:r>
    </w:p>
    <w:p w:rsidR="00EA493D" w:rsidRPr="00DE03DA" w:rsidRDefault="00EA493D" w:rsidP="00DE03DA">
      <w:pPr>
        <w:pStyle w:val="Prrafodelista"/>
        <w:numPr>
          <w:ilvl w:val="0"/>
          <w:numId w:val="9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lastRenderedPageBreak/>
        <w:t xml:space="preserve">Cabalgata visitando el Mirador de Chaquira, Alto de El Purutual, Alto La Pelota y El Tablón. </w:t>
      </w: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  <w:r w:rsidRPr="00EA493D">
        <w:rPr>
          <w:sz w:val="21"/>
          <w:szCs w:val="21"/>
          <w:lang w:val="es-ES"/>
        </w:rPr>
        <w:t>NO INCLUYE:</w:t>
      </w: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</w:p>
    <w:p w:rsidR="00EA493D" w:rsidRPr="00DE03DA" w:rsidRDefault="00EA493D" w:rsidP="00DE03DA">
      <w:pPr>
        <w:pStyle w:val="Prrafodelista"/>
        <w:numPr>
          <w:ilvl w:val="0"/>
          <w:numId w:val="9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Ingreso al Museo Obando: $3.000</w:t>
      </w:r>
    </w:p>
    <w:p w:rsidR="00EA493D" w:rsidRPr="00DE03DA" w:rsidRDefault="00EA493D" w:rsidP="00DE03DA">
      <w:pPr>
        <w:pStyle w:val="Prrafodelista"/>
        <w:numPr>
          <w:ilvl w:val="0"/>
          <w:numId w:val="9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Entrada al Salto de Mortiño: $ 2.000</w:t>
      </w:r>
    </w:p>
    <w:p w:rsidR="00EA493D" w:rsidRPr="00DE03DA" w:rsidRDefault="00EA493D" w:rsidP="00DE03DA">
      <w:pPr>
        <w:pStyle w:val="Prrafodelista"/>
        <w:numPr>
          <w:ilvl w:val="0"/>
          <w:numId w:val="9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Alto del Purutual: $ 4.000</w:t>
      </w:r>
    </w:p>
    <w:p w:rsidR="00DE03DA" w:rsidRPr="00DE03DA" w:rsidRDefault="00EA493D" w:rsidP="00DE03DA">
      <w:pPr>
        <w:pStyle w:val="Prrafodelista"/>
        <w:numPr>
          <w:ilvl w:val="0"/>
          <w:numId w:val="9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 xml:space="preserve">Alimentación no descrita. </w:t>
      </w:r>
    </w:p>
    <w:p w:rsidR="00EA493D" w:rsidRPr="00DE03DA" w:rsidRDefault="00EA493D" w:rsidP="00DE03DA">
      <w:pPr>
        <w:pStyle w:val="Prrafodelista"/>
        <w:numPr>
          <w:ilvl w:val="0"/>
          <w:numId w:val="9"/>
        </w:numPr>
        <w:ind w:right="-882"/>
        <w:rPr>
          <w:sz w:val="21"/>
          <w:szCs w:val="21"/>
          <w:lang w:val="es-ES"/>
        </w:rPr>
      </w:pPr>
      <w:r w:rsidRPr="00DE03DA">
        <w:rPr>
          <w:sz w:val="21"/>
          <w:szCs w:val="21"/>
          <w:lang w:val="es-ES"/>
        </w:rPr>
        <w:t>Gastos no incluidos en el plan.</w:t>
      </w:r>
    </w:p>
    <w:p w:rsidR="00EA493D" w:rsidRPr="00EA493D" w:rsidRDefault="00EA493D" w:rsidP="00EA493D">
      <w:pPr>
        <w:ind w:right="-882"/>
        <w:rPr>
          <w:sz w:val="21"/>
          <w:szCs w:val="21"/>
          <w:lang w:val="es-ES"/>
        </w:rPr>
      </w:pPr>
    </w:p>
    <w:p w:rsidR="00830240" w:rsidRDefault="00061748" w:rsidP="00F570E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A40DBB" w:rsidRPr="00A40DBB" w:rsidRDefault="00A40DBB" w:rsidP="00F245F0">
      <w:pPr>
        <w:jc w:val="both"/>
        <w:rPr>
          <w:rFonts w:asciiTheme="majorHAnsi" w:hAnsiTheme="majorHAnsi"/>
        </w:rPr>
      </w:pPr>
    </w:p>
    <w:sectPr w:rsidR="00A40DBB" w:rsidRPr="00A40DBB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476"/>
    <w:multiLevelType w:val="hybridMultilevel"/>
    <w:tmpl w:val="72968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48B"/>
    <w:multiLevelType w:val="hybridMultilevel"/>
    <w:tmpl w:val="D34495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265"/>
    <w:multiLevelType w:val="hybridMultilevel"/>
    <w:tmpl w:val="0526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6309"/>
    <w:multiLevelType w:val="hybridMultilevel"/>
    <w:tmpl w:val="4F54C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6D7D"/>
    <w:multiLevelType w:val="hybridMultilevel"/>
    <w:tmpl w:val="5AD40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3A91"/>
    <w:multiLevelType w:val="hybridMultilevel"/>
    <w:tmpl w:val="1B5CF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61748"/>
    <w:rsid w:val="000B6A01"/>
    <w:rsid w:val="00350FE6"/>
    <w:rsid w:val="003D4744"/>
    <w:rsid w:val="00454486"/>
    <w:rsid w:val="004C5CE0"/>
    <w:rsid w:val="00587DF4"/>
    <w:rsid w:val="006A2106"/>
    <w:rsid w:val="006B4160"/>
    <w:rsid w:val="00782E6B"/>
    <w:rsid w:val="00830240"/>
    <w:rsid w:val="009D663A"/>
    <w:rsid w:val="00A40DBB"/>
    <w:rsid w:val="00B249C0"/>
    <w:rsid w:val="00DE03DA"/>
    <w:rsid w:val="00EA493D"/>
    <w:rsid w:val="00F245F0"/>
    <w:rsid w:val="00F4134D"/>
    <w:rsid w:val="00F570EE"/>
    <w:rsid w:val="00F851F0"/>
    <w:rsid w:val="00F97E69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F5AEB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6B"/>
  </w:style>
  <w:style w:type="paragraph" w:styleId="Ttulo1">
    <w:name w:val="heading 1"/>
    <w:basedOn w:val="Normal"/>
    <w:next w:val="Normal"/>
    <w:link w:val="Ttulo1Car"/>
    <w:uiPriority w:val="9"/>
    <w:qFormat/>
    <w:rsid w:val="009D6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D6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4</cp:revision>
  <dcterms:created xsi:type="dcterms:W3CDTF">2019-05-08T15:59:00Z</dcterms:created>
  <dcterms:modified xsi:type="dcterms:W3CDTF">2019-05-09T19:39:00Z</dcterms:modified>
</cp:coreProperties>
</file>