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E6B" w:rsidRDefault="00830240">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197485</wp:posOffset>
                </wp:positionV>
                <wp:extent cx="2051685" cy="1105535"/>
                <wp:effectExtent l="0" t="0" r="24765"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105535"/>
                        </a:xfrm>
                        <a:prstGeom prst="rect">
                          <a:avLst/>
                        </a:prstGeom>
                        <a:solidFill>
                          <a:srgbClr val="FFFFFF"/>
                        </a:solidFill>
                        <a:ln w="9525">
                          <a:solidFill>
                            <a:srgbClr val="000000"/>
                          </a:solidFill>
                          <a:miter lim="800000"/>
                          <a:headEnd/>
                          <a:tailEnd/>
                        </a:ln>
                      </wps:spPr>
                      <wps:txbx>
                        <w:txbxContent>
                          <w:p w:rsidR="00350FE6" w:rsidRPr="00587DF4" w:rsidRDefault="00350FE6" w:rsidP="00587DF4">
                            <w:pPr>
                              <w:jc w:val="center"/>
                              <w:rPr>
                                <w:rFonts w:asciiTheme="majorHAnsi" w:hAnsiTheme="majorHAnsi"/>
                                <w:sz w:val="36"/>
                              </w:rPr>
                            </w:pPr>
                            <w:r w:rsidRPr="00587DF4">
                              <w:rPr>
                                <w:rFonts w:asciiTheme="majorHAnsi" w:hAnsiTheme="majorHAnsi"/>
                                <w:sz w:val="36"/>
                              </w:rPr>
                              <w:t>Insert</w:t>
                            </w:r>
                            <w:r w:rsidR="00830240" w:rsidRPr="00587DF4">
                              <w:rPr>
                                <w:rFonts w:asciiTheme="majorHAnsi" w:hAnsiTheme="majorHAnsi"/>
                                <w:sz w:val="36"/>
                              </w:rPr>
                              <w:t>e el logo de su agencia de viajes aquí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5.55pt;width:161.55pt;height:87.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">
                <v:textbox>
                  <w:txbxContent>
                    <w:p w:rsidR="00350FE6" w:rsidRPr="00587DF4" w:rsidRDefault="00350FE6" w:rsidP="00587DF4">
                      <w:pPr>
                        <w:jc w:val="center"/>
                        <w:rPr>
                          <w:rFonts w:asciiTheme="majorHAnsi" w:hAnsiTheme="majorHAnsi"/>
                          <w:sz w:val="36"/>
                        </w:rPr>
                      </w:pPr>
                      <w:bookmarkStart w:id="1" w:name="_GoBack"/>
                      <w:r w:rsidRPr="00587DF4">
                        <w:rPr>
                          <w:rFonts w:asciiTheme="majorHAnsi" w:hAnsiTheme="majorHAnsi"/>
                          <w:sz w:val="36"/>
                        </w:rPr>
                        <w:t>Insert</w:t>
                      </w:r>
                      <w:r w:rsidR="00830240" w:rsidRPr="00587DF4">
                        <w:rPr>
                          <w:rFonts w:asciiTheme="majorHAnsi" w:hAnsiTheme="majorHAnsi"/>
                          <w:sz w:val="36"/>
                        </w:rPr>
                        <w:t>e el logo de su agencia de viajes aquí</w:t>
                      </w:r>
                      <w:bookmarkEnd w:id="1"/>
                    </w:p>
                  </w:txbxContent>
                </v:textbox>
                <w10:wrap type="square" anchorx="margin"/>
              </v:shape>
            </w:pict>
          </mc:Fallback>
        </mc:AlternateContent>
      </w:r>
    </w:p>
    <w:p w:rsidR="00782E6B" w:rsidRDefault="00782E6B"/>
    <w:p w:rsidR="00350FE6" w:rsidRDefault="00350FE6"/>
    <w:p w:rsidR="00830240" w:rsidRDefault="00830240"/>
    <w:p w:rsidR="00830240" w:rsidRDefault="00830240"/>
    <w:p w:rsidR="00FB6B44" w:rsidRPr="00587DF4" w:rsidRDefault="00782E6B" w:rsidP="00782E6B">
      <w:pPr>
        <w:jc w:val="center"/>
        <w:rPr>
          <w:rFonts w:asciiTheme="majorHAnsi" w:hAnsiTheme="majorHAnsi"/>
          <w:b/>
          <w:sz w:val="48"/>
          <w:szCs w:val="26"/>
        </w:rPr>
      </w:pPr>
      <w:r w:rsidRPr="00587DF4">
        <w:rPr>
          <w:rFonts w:asciiTheme="majorHAnsi" w:hAnsiTheme="majorHAnsi"/>
          <w:b/>
          <w:sz w:val="48"/>
          <w:szCs w:val="26"/>
        </w:rPr>
        <w:t>RUTA MAYA</w:t>
      </w:r>
      <w:r w:rsidR="00FB6B44" w:rsidRPr="00587DF4">
        <w:rPr>
          <w:rFonts w:asciiTheme="majorHAnsi" w:hAnsiTheme="majorHAnsi"/>
          <w:b/>
          <w:sz w:val="48"/>
          <w:szCs w:val="26"/>
        </w:rPr>
        <w:t xml:space="preserve"> </w:t>
      </w:r>
    </w:p>
    <w:p w:rsidR="00782E6B" w:rsidRPr="00587DF4" w:rsidRDefault="00FB6B44" w:rsidP="00782E6B">
      <w:pPr>
        <w:jc w:val="center"/>
        <w:rPr>
          <w:rFonts w:asciiTheme="majorHAnsi" w:hAnsiTheme="majorHAnsi"/>
          <w:b/>
          <w:sz w:val="36"/>
          <w:szCs w:val="36"/>
        </w:rPr>
      </w:pPr>
      <w:r w:rsidRPr="00587DF4">
        <w:rPr>
          <w:rFonts w:asciiTheme="majorHAnsi" w:hAnsiTheme="majorHAnsi"/>
          <w:b/>
          <w:sz w:val="36"/>
          <w:szCs w:val="36"/>
        </w:rPr>
        <w:t xml:space="preserve">11 </w:t>
      </w:r>
      <w:r w:rsidR="00B364DF">
        <w:rPr>
          <w:rFonts w:asciiTheme="majorHAnsi" w:hAnsiTheme="majorHAnsi"/>
          <w:b/>
          <w:sz w:val="36"/>
          <w:szCs w:val="36"/>
        </w:rPr>
        <w:t>días</w:t>
      </w:r>
      <w:r w:rsidRPr="00587DF4">
        <w:rPr>
          <w:rFonts w:asciiTheme="majorHAnsi" w:hAnsiTheme="majorHAnsi"/>
          <w:b/>
          <w:sz w:val="36"/>
          <w:szCs w:val="36"/>
        </w:rPr>
        <w:t xml:space="preserve"> 10 </w:t>
      </w:r>
      <w:r w:rsidR="00B364DF">
        <w:rPr>
          <w:rFonts w:asciiTheme="majorHAnsi" w:hAnsiTheme="majorHAnsi"/>
          <w:b/>
          <w:sz w:val="36"/>
          <w:szCs w:val="36"/>
        </w:rPr>
        <w:t>noches</w:t>
      </w:r>
      <w:bookmarkStart w:id="0" w:name="_GoBack"/>
      <w:bookmarkEnd w:id="0"/>
    </w:p>
    <w:p w:rsidR="00782E6B" w:rsidRPr="00587DF4" w:rsidRDefault="00782E6B" w:rsidP="00782E6B">
      <w:pPr>
        <w:jc w:val="center"/>
        <w:rPr>
          <w:rFonts w:asciiTheme="majorHAnsi" w:hAnsiTheme="majorHAnsi"/>
          <w:sz w:val="32"/>
          <w:szCs w:val="26"/>
        </w:rPr>
      </w:pPr>
      <w:r w:rsidRPr="00587DF4">
        <w:rPr>
          <w:rFonts w:asciiTheme="majorHAnsi" w:hAnsiTheme="majorHAnsi"/>
          <w:sz w:val="32"/>
          <w:szCs w:val="26"/>
        </w:rPr>
        <w:t>D</w:t>
      </w:r>
      <w:r w:rsidR="00454486" w:rsidRPr="00587DF4">
        <w:rPr>
          <w:rFonts w:asciiTheme="majorHAnsi" w:hAnsiTheme="majorHAnsi"/>
          <w:sz w:val="32"/>
          <w:szCs w:val="26"/>
        </w:rPr>
        <w:t>esde</w:t>
      </w:r>
      <w:r w:rsidRPr="00587DF4">
        <w:rPr>
          <w:rFonts w:asciiTheme="majorHAnsi" w:hAnsiTheme="majorHAnsi"/>
          <w:sz w:val="32"/>
          <w:szCs w:val="26"/>
        </w:rPr>
        <w:t xml:space="preserve"> </w:t>
      </w:r>
      <w:r w:rsidRPr="00587DF4">
        <w:rPr>
          <w:rFonts w:asciiTheme="majorHAnsi" w:hAnsiTheme="majorHAnsi"/>
          <w:b/>
          <w:sz w:val="32"/>
          <w:szCs w:val="26"/>
        </w:rPr>
        <w:t>USD 2920</w:t>
      </w:r>
      <w:r w:rsidRPr="00587DF4">
        <w:rPr>
          <w:rFonts w:asciiTheme="majorHAnsi" w:hAnsiTheme="majorHAnsi"/>
          <w:sz w:val="32"/>
          <w:szCs w:val="26"/>
        </w:rPr>
        <w:t xml:space="preserve"> por persona en acomodación triple</w:t>
      </w:r>
    </w:p>
    <w:p w:rsidR="00454486" w:rsidRPr="00587DF4" w:rsidRDefault="00454486" w:rsidP="00782E6B">
      <w:pPr>
        <w:jc w:val="center"/>
        <w:rPr>
          <w:rFonts w:asciiTheme="majorHAnsi" w:hAnsiTheme="majorHAnsi"/>
          <w:sz w:val="26"/>
          <w:szCs w:val="26"/>
        </w:rPr>
      </w:pPr>
    </w:p>
    <w:p w:rsidR="00782E6B" w:rsidRPr="00587DF4" w:rsidRDefault="00782E6B" w:rsidP="00782E6B">
      <w:pPr>
        <w:jc w:val="center"/>
        <w:rPr>
          <w:rFonts w:asciiTheme="majorHAnsi" w:hAnsiTheme="majorHAnsi"/>
          <w:sz w:val="26"/>
          <w:szCs w:val="26"/>
        </w:rPr>
      </w:pPr>
      <w:r w:rsidRPr="00587DF4">
        <w:rPr>
          <w:rFonts w:asciiTheme="majorHAnsi" w:hAnsiTheme="majorHAnsi"/>
          <w:sz w:val="26"/>
          <w:szCs w:val="26"/>
        </w:rPr>
        <w:t>Precios en dólares americanos</w:t>
      </w:r>
    </w:p>
    <w:tbl>
      <w:tblPr>
        <w:tblW w:w="10774" w:type="dxa"/>
        <w:tblInd w:w="-1003" w:type="dxa"/>
        <w:tblCellMar>
          <w:left w:w="0" w:type="dxa"/>
          <w:right w:w="0" w:type="dxa"/>
        </w:tblCellMar>
        <w:tblLook w:val="0400" w:firstRow="0" w:lastRow="0" w:firstColumn="0" w:lastColumn="0" w:noHBand="0" w:noVBand="1"/>
      </w:tblPr>
      <w:tblGrid>
        <w:gridCol w:w="2127"/>
        <w:gridCol w:w="2127"/>
        <w:gridCol w:w="2409"/>
        <w:gridCol w:w="2127"/>
        <w:gridCol w:w="1984"/>
      </w:tblGrid>
      <w:tr w:rsidR="00782E6B" w:rsidRPr="00587DF4" w:rsidTr="006C61C8">
        <w:trPr>
          <w:trHeight w:val="883"/>
        </w:trPr>
        <w:tc>
          <w:tcPr>
            <w:tcW w:w="2127" w:type="dxa"/>
            <w:tcBorders>
              <w:top w:val="single" w:sz="8" w:space="0" w:color="FFFFFF"/>
              <w:left w:val="single" w:sz="8" w:space="0" w:color="DDDDDD"/>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Hoteles</w:t>
            </w:r>
          </w:p>
        </w:tc>
        <w:tc>
          <w:tcPr>
            <w:tcW w:w="212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Sencilla</w:t>
            </w:r>
          </w:p>
        </w:tc>
        <w:tc>
          <w:tcPr>
            <w:tcW w:w="24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Doble</w:t>
            </w:r>
          </w:p>
        </w:tc>
        <w:tc>
          <w:tcPr>
            <w:tcW w:w="212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Triple</w:t>
            </w:r>
          </w:p>
        </w:tc>
        <w:tc>
          <w:tcPr>
            <w:tcW w:w="1984" w:type="dxa"/>
            <w:tcBorders>
              <w:top w:val="single" w:sz="8" w:space="0" w:color="FFFFFF"/>
              <w:left w:val="single" w:sz="8" w:space="0" w:color="FFFFFF"/>
              <w:bottom w:val="single" w:sz="8" w:space="0" w:color="FFFFFF"/>
              <w:right w:val="single" w:sz="8" w:space="0" w:color="DDDDDD"/>
            </w:tcBorders>
            <w:shd w:val="clear" w:color="auto" w:fill="000000"/>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Niño</w:t>
            </w:r>
          </w:p>
        </w:tc>
      </w:tr>
      <w:tr w:rsidR="00782E6B" w:rsidRPr="00C20BF9" w:rsidTr="00FB6B44">
        <w:trPr>
          <w:trHeight w:val="821"/>
        </w:trPr>
        <w:tc>
          <w:tcPr>
            <w:tcW w:w="2127"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Categoría 5*</w:t>
            </w:r>
          </w:p>
        </w:tc>
        <w:tc>
          <w:tcPr>
            <w:tcW w:w="2127"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4160</w:t>
            </w:r>
          </w:p>
        </w:tc>
        <w:tc>
          <w:tcPr>
            <w:tcW w:w="2409"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3260</w:t>
            </w:r>
          </w:p>
        </w:tc>
        <w:tc>
          <w:tcPr>
            <w:tcW w:w="2127"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3110</w:t>
            </w:r>
          </w:p>
        </w:tc>
        <w:tc>
          <w:tcPr>
            <w:tcW w:w="1984"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2140</w:t>
            </w:r>
          </w:p>
        </w:tc>
      </w:tr>
      <w:tr w:rsidR="00782E6B" w:rsidRPr="00C20BF9" w:rsidTr="00FB6B44">
        <w:trPr>
          <w:trHeight w:val="817"/>
        </w:trPr>
        <w:tc>
          <w:tcPr>
            <w:tcW w:w="2127"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Categoría 4*</w:t>
            </w:r>
          </w:p>
        </w:tc>
        <w:tc>
          <w:tcPr>
            <w:tcW w:w="2127"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3695</w:t>
            </w:r>
          </w:p>
        </w:tc>
        <w:tc>
          <w:tcPr>
            <w:tcW w:w="2409"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3050</w:t>
            </w:r>
          </w:p>
        </w:tc>
        <w:tc>
          <w:tcPr>
            <w:tcW w:w="2127"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2920</w:t>
            </w:r>
          </w:p>
        </w:tc>
        <w:tc>
          <w:tcPr>
            <w:tcW w:w="1984"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1999</w:t>
            </w:r>
          </w:p>
        </w:tc>
      </w:tr>
      <w:tr w:rsidR="00782E6B" w:rsidRPr="00C20BF9" w:rsidTr="00FB6B44">
        <w:trPr>
          <w:trHeight w:val="670"/>
        </w:trPr>
        <w:tc>
          <w:tcPr>
            <w:tcW w:w="2127"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Suplemento en privado</w:t>
            </w:r>
          </w:p>
        </w:tc>
        <w:tc>
          <w:tcPr>
            <w:tcW w:w="2127"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399</w:t>
            </w:r>
          </w:p>
        </w:tc>
        <w:tc>
          <w:tcPr>
            <w:tcW w:w="2409"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399</w:t>
            </w:r>
          </w:p>
        </w:tc>
        <w:tc>
          <w:tcPr>
            <w:tcW w:w="2127"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399</w:t>
            </w:r>
          </w:p>
        </w:tc>
        <w:tc>
          <w:tcPr>
            <w:tcW w:w="1984"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782E6B" w:rsidRPr="00C20BF9" w:rsidRDefault="00782E6B" w:rsidP="006C61C8">
            <w:pPr>
              <w:jc w:val="center"/>
              <w:rPr>
                <w:rFonts w:asciiTheme="majorHAnsi" w:hAnsiTheme="majorHAnsi"/>
                <w:sz w:val="26"/>
                <w:szCs w:val="26"/>
              </w:rPr>
            </w:pPr>
            <w:r w:rsidRPr="00C20BF9">
              <w:rPr>
                <w:rFonts w:asciiTheme="majorHAnsi" w:hAnsiTheme="majorHAnsi"/>
                <w:sz w:val="26"/>
                <w:szCs w:val="26"/>
              </w:rPr>
              <w:t>270</w:t>
            </w:r>
          </w:p>
        </w:tc>
      </w:tr>
    </w:tbl>
    <w:p w:rsidR="00830240" w:rsidRPr="00587DF4" w:rsidRDefault="00830240" w:rsidP="00FB6B44">
      <w:pPr>
        <w:jc w:val="both"/>
        <w:rPr>
          <w:rFonts w:asciiTheme="majorHAnsi" w:hAnsiTheme="majorHAnsi"/>
          <w:b/>
        </w:rPr>
      </w:pPr>
    </w:p>
    <w:p w:rsidR="00350FE6" w:rsidRPr="00587DF4" w:rsidRDefault="00350FE6" w:rsidP="00FB6B44">
      <w:pPr>
        <w:jc w:val="both"/>
        <w:rPr>
          <w:rFonts w:asciiTheme="majorHAnsi" w:hAnsiTheme="majorHAnsi"/>
          <w:b/>
        </w:rPr>
        <w:sectPr w:rsidR="00350FE6" w:rsidRPr="00587DF4">
          <w:pgSz w:w="12240" w:h="15840"/>
          <w:pgMar w:top="1417" w:right="1701" w:bottom="1417" w:left="1701" w:header="708" w:footer="708" w:gutter="0"/>
          <w:cols w:space="708"/>
          <w:docGrid w:linePitch="360"/>
        </w:sectPr>
      </w:pPr>
    </w:p>
    <w:p w:rsidR="00454486" w:rsidRPr="00587DF4" w:rsidRDefault="00454486" w:rsidP="00454486">
      <w:pPr>
        <w:jc w:val="both"/>
        <w:rPr>
          <w:rFonts w:asciiTheme="majorHAnsi" w:hAnsiTheme="majorHAnsi"/>
          <w:b/>
        </w:rPr>
      </w:pPr>
      <w:r w:rsidRPr="00587DF4">
        <w:rPr>
          <w:rFonts w:asciiTheme="majorHAnsi" w:hAnsiTheme="majorHAnsi"/>
          <w:b/>
        </w:rPr>
        <w:t>Hoteles Preseleccionados</w:t>
      </w:r>
    </w:p>
    <w:tbl>
      <w:tblPr>
        <w:tblStyle w:val="Tablaconcuadrcula"/>
        <w:tblW w:w="0" w:type="auto"/>
        <w:tblLook w:val="04A0" w:firstRow="1" w:lastRow="0" w:firstColumn="1" w:lastColumn="0" w:noHBand="0" w:noVBand="1"/>
      </w:tblPr>
      <w:tblGrid>
        <w:gridCol w:w="4414"/>
        <w:gridCol w:w="4414"/>
      </w:tblGrid>
      <w:tr w:rsidR="00454486" w:rsidRPr="00587DF4" w:rsidTr="006C61C8">
        <w:tc>
          <w:tcPr>
            <w:tcW w:w="4414" w:type="dxa"/>
          </w:tcPr>
          <w:p w:rsidR="00454486" w:rsidRPr="00587DF4" w:rsidRDefault="00454486" w:rsidP="006C61C8">
            <w:pPr>
              <w:jc w:val="center"/>
              <w:rPr>
                <w:rFonts w:asciiTheme="majorHAnsi" w:hAnsiTheme="majorHAnsi"/>
              </w:rPr>
            </w:pPr>
            <w:r w:rsidRPr="00587DF4">
              <w:rPr>
                <w:rFonts w:asciiTheme="majorHAnsi" w:hAnsiTheme="majorHAnsi"/>
              </w:rPr>
              <w:t>Categoría 5*</w:t>
            </w:r>
          </w:p>
        </w:tc>
        <w:tc>
          <w:tcPr>
            <w:tcW w:w="4414" w:type="dxa"/>
          </w:tcPr>
          <w:p w:rsidR="00454486" w:rsidRPr="00587DF4" w:rsidRDefault="00454486" w:rsidP="006C61C8">
            <w:pPr>
              <w:jc w:val="center"/>
              <w:rPr>
                <w:rFonts w:asciiTheme="majorHAnsi" w:hAnsiTheme="majorHAnsi"/>
              </w:rPr>
            </w:pPr>
            <w:r w:rsidRPr="00587DF4">
              <w:rPr>
                <w:rFonts w:asciiTheme="majorHAnsi" w:hAnsiTheme="majorHAnsi"/>
              </w:rPr>
              <w:t>Categoría 4*</w:t>
            </w:r>
          </w:p>
        </w:tc>
      </w:tr>
      <w:tr w:rsidR="00454486" w:rsidRPr="00587DF4" w:rsidTr="006C61C8">
        <w:trPr>
          <w:trHeight w:val="2021"/>
        </w:trPr>
        <w:tc>
          <w:tcPr>
            <w:tcW w:w="4414" w:type="dxa"/>
          </w:tcPr>
          <w:p w:rsidR="00454486" w:rsidRPr="00587DF4" w:rsidRDefault="00454486" w:rsidP="006C61C8">
            <w:pPr>
              <w:jc w:val="center"/>
              <w:rPr>
                <w:rFonts w:asciiTheme="majorHAnsi" w:hAnsiTheme="majorHAnsi"/>
              </w:rPr>
            </w:pPr>
          </w:p>
          <w:p w:rsidR="00454486" w:rsidRPr="00587DF4" w:rsidRDefault="00454486" w:rsidP="006C61C8">
            <w:pPr>
              <w:jc w:val="center"/>
              <w:rPr>
                <w:rFonts w:asciiTheme="majorHAnsi" w:hAnsiTheme="majorHAnsi"/>
              </w:rPr>
            </w:pPr>
            <w:r w:rsidRPr="00587DF4">
              <w:rPr>
                <w:rFonts w:asciiTheme="majorHAnsi" w:hAnsiTheme="majorHAnsi"/>
              </w:rPr>
              <w:t>Camino Real Antigua</w:t>
            </w:r>
          </w:p>
          <w:p w:rsidR="00454486" w:rsidRPr="00587DF4" w:rsidRDefault="00454486" w:rsidP="006C61C8">
            <w:pPr>
              <w:jc w:val="center"/>
              <w:rPr>
                <w:rFonts w:asciiTheme="majorHAnsi" w:hAnsiTheme="majorHAnsi"/>
              </w:rPr>
            </w:pPr>
            <w:r w:rsidRPr="00587DF4">
              <w:rPr>
                <w:rFonts w:asciiTheme="majorHAnsi" w:hAnsiTheme="majorHAnsi"/>
              </w:rPr>
              <w:t>Hotel Atitlan</w:t>
            </w:r>
          </w:p>
          <w:p w:rsidR="00454486" w:rsidRPr="00587DF4" w:rsidRDefault="00454486" w:rsidP="006C61C8">
            <w:pPr>
              <w:jc w:val="center"/>
              <w:rPr>
                <w:rFonts w:asciiTheme="majorHAnsi" w:hAnsiTheme="majorHAnsi"/>
              </w:rPr>
            </w:pPr>
            <w:r w:rsidRPr="00587DF4">
              <w:rPr>
                <w:rFonts w:asciiTheme="majorHAnsi" w:hAnsiTheme="majorHAnsi"/>
              </w:rPr>
              <w:t>Camino Real Tikal</w:t>
            </w:r>
          </w:p>
          <w:p w:rsidR="00454486" w:rsidRPr="00587DF4" w:rsidRDefault="00454486" w:rsidP="006C61C8">
            <w:pPr>
              <w:jc w:val="center"/>
              <w:rPr>
                <w:rFonts w:asciiTheme="majorHAnsi" w:hAnsiTheme="majorHAnsi"/>
              </w:rPr>
            </w:pPr>
            <w:r w:rsidRPr="00587DF4">
              <w:rPr>
                <w:rFonts w:asciiTheme="majorHAnsi" w:hAnsiTheme="majorHAnsi"/>
              </w:rPr>
              <w:t>Maya Tucan Palenque</w:t>
            </w:r>
          </w:p>
          <w:p w:rsidR="00454486" w:rsidRPr="00587DF4" w:rsidRDefault="00454486" w:rsidP="006C61C8">
            <w:pPr>
              <w:jc w:val="center"/>
              <w:rPr>
                <w:rFonts w:asciiTheme="majorHAnsi" w:hAnsiTheme="majorHAnsi"/>
              </w:rPr>
            </w:pPr>
            <w:r w:rsidRPr="00587DF4">
              <w:rPr>
                <w:rFonts w:asciiTheme="majorHAnsi" w:hAnsiTheme="majorHAnsi"/>
              </w:rPr>
              <w:t>Del Mar Campeche</w:t>
            </w:r>
          </w:p>
          <w:p w:rsidR="00454486" w:rsidRPr="00587DF4" w:rsidRDefault="00454486" w:rsidP="006C61C8">
            <w:pPr>
              <w:jc w:val="center"/>
              <w:rPr>
                <w:rFonts w:asciiTheme="majorHAnsi" w:hAnsiTheme="majorHAnsi"/>
              </w:rPr>
            </w:pPr>
            <w:r w:rsidRPr="00587DF4">
              <w:rPr>
                <w:rFonts w:asciiTheme="majorHAnsi" w:hAnsiTheme="majorHAnsi"/>
              </w:rPr>
              <w:t>Hyantt Mérida</w:t>
            </w:r>
          </w:p>
          <w:p w:rsidR="00454486" w:rsidRPr="00587DF4" w:rsidRDefault="00454486" w:rsidP="006C61C8">
            <w:pPr>
              <w:jc w:val="center"/>
              <w:rPr>
                <w:rFonts w:asciiTheme="majorHAnsi" w:hAnsiTheme="majorHAnsi"/>
              </w:rPr>
            </w:pPr>
            <w:r w:rsidRPr="00587DF4">
              <w:rPr>
                <w:rFonts w:asciiTheme="majorHAnsi" w:hAnsiTheme="majorHAnsi"/>
              </w:rPr>
              <w:t>Presidente Intercontinental</w:t>
            </w:r>
          </w:p>
          <w:p w:rsidR="00454486" w:rsidRPr="00587DF4" w:rsidRDefault="00454486" w:rsidP="006C61C8">
            <w:pPr>
              <w:jc w:val="center"/>
              <w:rPr>
                <w:rFonts w:asciiTheme="majorHAnsi" w:hAnsiTheme="majorHAnsi"/>
              </w:rPr>
            </w:pPr>
          </w:p>
        </w:tc>
        <w:tc>
          <w:tcPr>
            <w:tcW w:w="4414" w:type="dxa"/>
          </w:tcPr>
          <w:p w:rsidR="00454486" w:rsidRPr="00587DF4" w:rsidRDefault="00454486" w:rsidP="006C61C8">
            <w:pPr>
              <w:jc w:val="center"/>
              <w:rPr>
                <w:rFonts w:asciiTheme="majorHAnsi" w:hAnsiTheme="majorHAnsi"/>
              </w:rPr>
            </w:pPr>
          </w:p>
          <w:p w:rsidR="00454486" w:rsidRPr="00587DF4" w:rsidRDefault="00454486" w:rsidP="006C61C8">
            <w:pPr>
              <w:jc w:val="center"/>
              <w:rPr>
                <w:rFonts w:asciiTheme="majorHAnsi" w:hAnsiTheme="majorHAnsi"/>
              </w:rPr>
            </w:pPr>
            <w:r w:rsidRPr="00587DF4">
              <w:rPr>
                <w:rFonts w:asciiTheme="majorHAnsi" w:hAnsiTheme="majorHAnsi"/>
              </w:rPr>
              <w:t>Soleil Antigua</w:t>
            </w:r>
          </w:p>
          <w:p w:rsidR="00454486" w:rsidRPr="00587DF4" w:rsidRDefault="00454486" w:rsidP="006C61C8">
            <w:pPr>
              <w:jc w:val="center"/>
              <w:rPr>
                <w:rFonts w:asciiTheme="majorHAnsi" w:hAnsiTheme="majorHAnsi"/>
              </w:rPr>
            </w:pPr>
            <w:r w:rsidRPr="00587DF4">
              <w:rPr>
                <w:rFonts w:asciiTheme="majorHAnsi" w:hAnsiTheme="majorHAnsi"/>
              </w:rPr>
              <w:t>Porta del Lago</w:t>
            </w:r>
          </w:p>
          <w:p w:rsidR="00454486" w:rsidRPr="00587DF4" w:rsidRDefault="00454486" w:rsidP="006C61C8">
            <w:pPr>
              <w:jc w:val="center"/>
              <w:rPr>
                <w:rFonts w:asciiTheme="majorHAnsi" w:hAnsiTheme="majorHAnsi"/>
              </w:rPr>
            </w:pPr>
            <w:r w:rsidRPr="00587DF4">
              <w:rPr>
                <w:rFonts w:asciiTheme="majorHAnsi" w:hAnsiTheme="majorHAnsi"/>
              </w:rPr>
              <w:t>Casona del Lago</w:t>
            </w:r>
          </w:p>
          <w:p w:rsidR="00454486" w:rsidRPr="00587DF4" w:rsidRDefault="00454486" w:rsidP="006C61C8">
            <w:pPr>
              <w:jc w:val="center"/>
              <w:rPr>
                <w:rFonts w:asciiTheme="majorHAnsi" w:hAnsiTheme="majorHAnsi"/>
              </w:rPr>
            </w:pPr>
            <w:r w:rsidRPr="00587DF4">
              <w:rPr>
                <w:rFonts w:asciiTheme="majorHAnsi" w:hAnsiTheme="majorHAnsi"/>
              </w:rPr>
              <w:t>Misión Palenque</w:t>
            </w:r>
          </w:p>
          <w:p w:rsidR="00454486" w:rsidRPr="00587DF4" w:rsidRDefault="00454486" w:rsidP="006C61C8">
            <w:pPr>
              <w:jc w:val="center"/>
              <w:rPr>
                <w:rFonts w:asciiTheme="majorHAnsi" w:hAnsiTheme="majorHAnsi"/>
              </w:rPr>
            </w:pPr>
            <w:r w:rsidRPr="00587DF4">
              <w:rPr>
                <w:rFonts w:asciiTheme="majorHAnsi" w:hAnsiTheme="majorHAnsi"/>
              </w:rPr>
              <w:t>Ocean View Campeche</w:t>
            </w:r>
          </w:p>
          <w:p w:rsidR="00454486" w:rsidRPr="00587DF4" w:rsidRDefault="00454486" w:rsidP="006C61C8">
            <w:pPr>
              <w:jc w:val="center"/>
              <w:rPr>
                <w:rFonts w:asciiTheme="majorHAnsi" w:hAnsiTheme="majorHAnsi"/>
              </w:rPr>
            </w:pPr>
            <w:r w:rsidRPr="00587DF4">
              <w:rPr>
                <w:rFonts w:asciiTheme="majorHAnsi" w:hAnsiTheme="majorHAnsi"/>
              </w:rPr>
              <w:t>Real Yucatán, Mérida</w:t>
            </w:r>
          </w:p>
          <w:p w:rsidR="00454486" w:rsidRPr="00587DF4" w:rsidRDefault="00454486" w:rsidP="006C61C8">
            <w:pPr>
              <w:jc w:val="center"/>
              <w:rPr>
                <w:rFonts w:asciiTheme="majorHAnsi" w:hAnsiTheme="majorHAnsi"/>
              </w:rPr>
            </w:pPr>
            <w:r w:rsidRPr="00587DF4">
              <w:rPr>
                <w:rFonts w:asciiTheme="majorHAnsi" w:hAnsiTheme="majorHAnsi"/>
              </w:rPr>
              <w:t>Flamingo</w:t>
            </w:r>
          </w:p>
        </w:tc>
      </w:tr>
    </w:tbl>
    <w:p w:rsidR="000B6A01" w:rsidRPr="00587DF4" w:rsidRDefault="000B6A01" w:rsidP="00FB6B44">
      <w:pPr>
        <w:jc w:val="both"/>
        <w:rPr>
          <w:rFonts w:asciiTheme="majorHAnsi" w:hAnsiTheme="majorHAnsi"/>
          <w:b/>
        </w:rPr>
      </w:pPr>
    </w:p>
    <w:p w:rsidR="00587DF4" w:rsidRDefault="00587DF4" w:rsidP="00FB6B44">
      <w:pPr>
        <w:jc w:val="both"/>
        <w:rPr>
          <w:rFonts w:asciiTheme="majorHAnsi" w:hAnsiTheme="majorHAnsi"/>
          <w:b/>
        </w:rPr>
      </w:pPr>
    </w:p>
    <w:p w:rsidR="00FB6B44" w:rsidRPr="00587DF4" w:rsidRDefault="00FB6B44" w:rsidP="00FB6B44">
      <w:pPr>
        <w:jc w:val="both"/>
        <w:rPr>
          <w:rFonts w:asciiTheme="majorHAnsi" w:hAnsiTheme="majorHAnsi"/>
          <w:b/>
        </w:rPr>
      </w:pPr>
      <w:r w:rsidRPr="00587DF4">
        <w:rPr>
          <w:rFonts w:asciiTheme="majorHAnsi" w:hAnsiTheme="majorHAnsi"/>
          <w:b/>
        </w:rPr>
        <w:t>Incluye:</w:t>
      </w:r>
    </w:p>
    <w:p w:rsidR="00FB6B44" w:rsidRPr="00587DF4" w:rsidRDefault="00FB6B44" w:rsidP="00FB6B44">
      <w:pPr>
        <w:pStyle w:val="Prrafodelista"/>
        <w:numPr>
          <w:ilvl w:val="0"/>
          <w:numId w:val="1"/>
        </w:numPr>
        <w:jc w:val="both"/>
        <w:rPr>
          <w:rFonts w:asciiTheme="majorHAnsi" w:hAnsiTheme="majorHAnsi"/>
        </w:rPr>
      </w:pPr>
      <w:r w:rsidRPr="00587DF4">
        <w:rPr>
          <w:rFonts w:asciiTheme="majorHAnsi" w:hAnsiTheme="majorHAnsi"/>
        </w:rPr>
        <w:t>2 noches de alojamiento en Antigua Guatemala.</w:t>
      </w:r>
    </w:p>
    <w:p w:rsidR="00FB6B44" w:rsidRPr="00587DF4" w:rsidRDefault="00FB6B44" w:rsidP="00FB6B44">
      <w:pPr>
        <w:pStyle w:val="Prrafodelista"/>
        <w:numPr>
          <w:ilvl w:val="0"/>
          <w:numId w:val="1"/>
        </w:numPr>
        <w:jc w:val="both"/>
        <w:rPr>
          <w:rFonts w:asciiTheme="majorHAnsi" w:hAnsiTheme="majorHAnsi"/>
        </w:rPr>
      </w:pPr>
      <w:r w:rsidRPr="00587DF4">
        <w:rPr>
          <w:rFonts w:asciiTheme="majorHAnsi" w:hAnsiTheme="majorHAnsi"/>
        </w:rPr>
        <w:t>1 noche de alojamiento en Panajachel. (Lago de Atitlán).</w:t>
      </w:r>
    </w:p>
    <w:p w:rsidR="00FB6B44" w:rsidRPr="00587DF4" w:rsidRDefault="00FB6B44" w:rsidP="00FB6B44">
      <w:pPr>
        <w:pStyle w:val="Prrafodelista"/>
        <w:numPr>
          <w:ilvl w:val="0"/>
          <w:numId w:val="1"/>
        </w:numPr>
        <w:jc w:val="both"/>
        <w:rPr>
          <w:rFonts w:asciiTheme="majorHAnsi" w:hAnsiTheme="majorHAnsi"/>
        </w:rPr>
      </w:pPr>
      <w:r w:rsidRPr="00587DF4">
        <w:rPr>
          <w:rFonts w:asciiTheme="majorHAnsi" w:hAnsiTheme="majorHAnsi"/>
        </w:rPr>
        <w:t>2 noche de alojamiento en Flores.</w:t>
      </w:r>
    </w:p>
    <w:p w:rsidR="00FB6B44" w:rsidRPr="00587DF4" w:rsidRDefault="00FB6B44" w:rsidP="00FB6B44">
      <w:pPr>
        <w:pStyle w:val="Prrafodelista"/>
        <w:numPr>
          <w:ilvl w:val="0"/>
          <w:numId w:val="1"/>
        </w:numPr>
        <w:jc w:val="both"/>
        <w:rPr>
          <w:rFonts w:asciiTheme="majorHAnsi" w:hAnsiTheme="majorHAnsi"/>
        </w:rPr>
      </w:pPr>
      <w:r w:rsidRPr="00587DF4">
        <w:rPr>
          <w:rFonts w:asciiTheme="majorHAnsi" w:hAnsiTheme="majorHAnsi"/>
        </w:rPr>
        <w:t>1 noche de alojamiento en Palenque.</w:t>
      </w:r>
    </w:p>
    <w:p w:rsidR="00FB6B44" w:rsidRPr="00587DF4" w:rsidRDefault="00FB6B44" w:rsidP="00FB6B44">
      <w:pPr>
        <w:pStyle w:val="Prrafodelista"/>
        <w:numPr>
          <w:ilvl w:val="0"/>
          <w:numId w:val="1"/>
        </w:numPr>
        <w:jc w:val="both"/>
        <w:rPr>
          <w:rFonts w:asciiTheme="majorHAnsi" w:hAnsiTheme="majorHAnsi"/>
        </w:rPr>
      </w:pPr>
      <w:r w:rsidRPr="00587DF4">
        <w:rPr>
          <w:rFonts w:asciiTheme="majorHAnsi" w:hAnsiTheme="majorHAnsi"/>
        </w:rPr>
        <w:t>1 noche de alojamiento en Campeche.</w:t>
      </w:r>
    </w:p>
    <w:p w:rsidR="00FB6B44" w:rsidRPr="00587DF4" w:rsidRDefault="00FB6B44" w:rsidP="00FB6B44">
      <w:pPr>
        <w:pStyle w:val="Prrafodelista"/>
        <w:numPr>
          <w:ilvl w:val="0"/>
          <w:numId w:val="1"/>
        </w:numPr>
        <w:jc w:val="both"/>
        <w:rPr>
          <w:rFonts w:asciiTheme="majorHAnsi" w:hAnsiTheme="majorHAnsi"/>
        </w:rPr>
      </w:pPr>
      <w:r w:rsidRPr="00587DF4">
        <w:rPr>
          <w:rFonts w:asciiTheme="majorHAnsi" w:hAnsiTheme="majorHAnsi"/>
        </w:rPr>
        <w:t>1 noche de alojamiento en Mérida.</w:t>
      </w:r>
    </w:p>
    <w:p w:rsidR="00FB6B44" w:rsidRPr="00587DF4" w:rsidRDefault="00FB6B44" w:rsidP="00FB6B44">
      <w:pPr>
        <w:pStyle w:val="Prrafodelista"/>
        <w:numPr>
          <w:ilvl w:val="0"/>
          <w:numId w:val="1"/>
        </w:numPr>
        <w:jc w:val="both"/>
        <w:rPr>
          <w:rFonts w:asciiTheme="majorHAnsi" w:hAnsiTheme="majorHAnsi"/>
        </w:rPr>
      </w:pPr>
      <w:r w:rsidRPr="00587DF4">
        <w:rPr>
          <w:rFonts w:asciiTheme="majorHAnsi" w:hAnsiTheme="majorHAnsi"/>
        </w:rPr>
        <w:t>2 noches de alojamiento en Cancún.</w:t>
      </w:r>
    </w:p>
    <w:p w:rsidR="00FB6B44" w:rsidRPr="00587DF4" w:rsidRDefault="00FB6B44" w:rsidP="00FB6B44">
      <w:pPr>
        <w:pStyle w:val="Prrafodelista"/>
        <w:numPr>
          <w:ilvl w:val="0"/>
          <w:numId w:val="1"/>
        </w:numPr>
        <w:jc w:val="both"/>
        <w:rPr>
          <w:rFonts w:asciiTheme="majorHAnsi" w:hAnsiTheme="majorHAnsi"/>
        </w:rPr>
      </w:pPr>
      <w:r w:rsidRPr="00587DF4">
        <w:rPr>
          <w:rFonts w:asciiTheme="majorHAnsi" w:hAnsiTheme="majorHAnsi"/>
        </w:rPr>
        <w:t>10 desayunos americanos.</w:t>
      </w:r>
    </w:p>
    <w:p w:rsidR="00FB6B44" w:rsidRPr="00587DF4" w:rsidRDefault="00FB6B44" w:rsidP="00FB6B44">
      <w:pPr>
        <w:pStyle w:val="Prrafodelista"/>
        <w:numPr>
          <w:ilvl w:val="0"/>
          <w:numId w:val="1"/>
        </w:numPr>
        <w:jc w:val="both"/>
        <w:rPr>
          <w:rFonts w:asciiTheme="majorHAnsi" w:hAnsiTheme="majorHAnsi"/>
        </w:rPr>
      </w:pPr>
      <w:r w:rsidRPr="00587DF4">
        <w:rPr>
          <w:rFonts w:asciiTheme="majorHAnsi" w:hAnsiTheme="majorHAnsi"/>
        </w:rPr>
        <w:t>Boleto aéreo con ruta C. Guatemala – Flores. Operado por TAG o Avianca.</w:t>
      </w:r>
    </w:p>
    <w:p w:rsidR="00FB6B44" w:rsidRPr="00587DF4" w:rsidRDefault="00FB6B44" w:rsidP="00FB6B44">
      <w:pPr>
        <w:pStyle w:val="Prrafodelista"/>
        <w:numPr>
          <w:ilvl w:val="0"/>
          <w:numId w:val="1"/>
        </w:numPr>
        <w:jc w:val="both"/>
        <w:rPr>
          <w:rFonts w:asciiTheme="majorHAnsi" w:hAnsiTheme="majorHAnsi"/>
        </w:rPr>
      </w:pPr>
      <w:r w:rsidRPr="00587DF4">
        <w:rPr>
          <w:rFonts w:asciiTheme="majorHAnsi" w:hAnsiTheme="majorHAnsi"/>
        </w:rPr>
        <w:t>Visita al parque Nacional de Tikal con almuerzo Incluido. (Bebidas no Incluidas).</w:t>
      </w:r>
    </w:p>
    <w:p w:rsidR="00FB6B44" w:rsidRPr="00587DF4" w:rsidRDefault="00FB6B44" w:rsidP="00FB6B44">
      <w:pPr>
        <w:pStyle w:val="Prrafodelista"/>
        <w:numPr>
          <w:ilvl w:val="0"/>
          <w:numId w:val="1"/>
        </w:numPr>
        <w:jc w:val="both"/>
        <w:rPr>
          <w:rFonts w:asciiTheme="majorHAnsi" w:hAnsiTheme="majorHAnsi"/>
        </w:rPr>
      </w:pPr>
      <w:r w:rsidRPr="00587DF4">
        <w:rPr>
          <w:rFonts w:asciiTheme="majorHAnsi" w:hAnsiTheme="majorHAnsi"/>
        </w:rPr>
        <w:t>Guía especializado en todo el recorrido.</w:t>
      </w:r>
    </w:p>
    <w:p w:rsidR="00FB6B44" w:rsidRPr="00587DF4" w:rsidRDefault="00FB6B44" w:rsidP="00FB6B44">
      <w:pPr>
        <w:pStyle w:val="Prrafodelista"/>
        <w:numPr>
          <w:ilvl w:val="0"/>
          <w:numId w:val="1"/>
        </w:numPr>
        <w:jc w:val="both"/>
        <w:rPr>
          <w:rFonts w:asciiTheme="majorHAnsi" w:hAnsiTheme="majorHAnsi"/>
        </w:rPr>
      </w:pPr>
      <w:r w:rsidRPr="00587DF4">
        <w:rPr>
          <w:rFonts w:asciiTheme="majorHAnsi" w:hAnsiTheme="majorHAnsi"/>
        </w:rPr>
        <w:t>Bus de turismo con aire acondicionado.</w:t>
      </w:r>
    </w:p>
    <w:p w:rsidR="00FB6B44" w:rsidRPr="00587DF4" w:rsidRDefault="00FB6B44" w:rsidP="00FB6B44">
      <w:pPr>
        <w:pStyle w:val="Prrafodelista"/>
        <w:numPr>
          <w:ilvl w:val="0"/>
          <w:numId w:val="1"/>
        </w:numPr>
        <w:jc w:val="both"/>
        <w:rPr>
          <w:rFonts w:asciiTheme="majorHAnsi" w:hAnsiTheme="majorHAnsi"/>
        </w:rPr>
      </w:pPr>
      <w:r w:rsidRPr="00587DF4">
        <w:rPr>
          <w:rFonts w:asciiTheme="majorHAnsi" w:hAnsiTheme="majorHAnsi"/>
        </w:rPr>
        <w:t>Impuestos Hoteleros.</w:t>
      </w:r>
    </w:p>
    <w:p w:rsidR="00FB6B44" w:rsidRPr="00587DF4" w:rsidRDefault="00FB6B44" w:rsidP="00FB6B44">
      <w:pPr>
        <w:pStyle w:val="Prrafodelista"/>
        <w:numPr>
          <w:ilvl w:val="0"/>
          <w:numId w:val="1"/>
        </w:numPr>
        <w:jc w:val="both"/>
        <w:rPr>
          <w:rFonts w:asciiTheme="majorHAnsi" w:hAnsiTheme="majorHAnsi"/>
        </w:rPr>
      </w:pPr>
      <w:r w:rsidRPr="00587DF4">
        <w:rPr>
          <w:rFonts w:asciiTheme="majorHAnsi" w:hAnsiTheme="majorHAnsi"/>
        </w:rPr>
        <w:t>Servicios en regular.</w:t>
      </w:r>
    </w:p>
    <w:p w:rsidR="00587DF4" w:rsidRDefault="00FB6B44" w:rsidP="00FB6B44">
      <w:pPr>
        <w:pStyle w:val="Prrafodelista"/>
        <w:numPr>
          <w:ilvl w:val="0"/>
          <w:numId w:val="1"/>
        </w:numPr>
        <w:rPr>
          <w:rFonts w:asciiTheme="majorHAnsi" w:hAnsiTheme="majorHAnsi"/>
        </w:rPr>
      </w:pPr>
      <w:r w:rsidRPr="00587DF4">
        <w:rPr>
          <w:rFonts w:asciiTheme="majorHAnsi" w:hAnsiTheme="majorHAnsi"/>
        </w:rPr>
        <w:t>Tarjeta de asistencia.</w:t>
      </w:r>
    </w:p>
    <w:p w:rsidR="00FB6B44" w:rsidRPr="00587DF4" w:rsidRDefault="00FB6B44" w:rsidP="00587DF4">
      <w:pPr>
        <w:rPr>
          <w:rFonts w:asciiTheme="majorHAnsi" w:hAnsiTheme="majorHAnsi"/>
        </w:rPr>
      </w:pPr>
      <w:r w:rsidRPr="00587DF4">
        <w:rPr>
          <w:rFonts w:asciiTheme="majorHAnsi" w:hAnsiTheme="majorHAnsi"/>
          <w:b/>
        </w:rPr>
        <w:t>No Incluye:</w:t>
      </w:r>
    </w:p>
    <w:p w:rsidR="00FB6B44" w:rsidRPr="00587DF4" w:rsidRDefault="00FB6B44" w:rsidP="00FB6B44">
      <w:pPr>
        <w:pStyle w:val="Prrafodelista"/>
        <w:numPr>
          <w:ilvl w:val="0"/>
          <w:numId w:val="2"/>
        </w:numPr>
        <w:jc w:val="both"/>
        <w:rPr>
          <w:rFonts w:asciiTheme="majorHAnsi" w:hAnsiTheme="majorHAnsi"/>
        </w:rPr>
      </w:pPr>
      <w:r w:rsidRPr="00587DF4">
        <w:rPr>
          <w:rFonts w:asciiTheme="majorHAnsi" w:hAnsiTheme="majorHAnsi"/>
        </w:rPr>
        <w:t>Paso migratorio entre Guatemala y México US 25.00 dólares.</w:t>
      </w:r>
    </w:p>
    <w:p w:rsidR="00FB6B44" w:rsidRPr="00587DF4" w:rsidRDefault="00FB6B44" w:rsidP="00FB6B44">
      <w:pPr>
        <w:pStyle w:val="Prrafodelista"/>
        <w:numPr>
          <w:ilvl w:val="0"/>
          <w:numId w:val="2"/>
        </w:numPr>
        <w:jc w:val="both"/>
        <w:rPr>
          <w:rFonts w:asciiTheme="majorHAnsi" w:hAnsiTheme="majorHAnsi"/>
        </w:rPr>
      </w:pPr>
      <w:r w:rsidRPr="00587DF4">
        <w:rPr>
          <w:rFonts w:asciiTheme="majorHAnsi" w:hAnsiTheme="majorHAnsi"/>
        </w:rPr>
        <w:t>Impuesto de salida de Cancún es de US 46.00 dólares.</w:t>
      </w:r>
    </w:p>
    <w:p w:rsidR="00FB6B44" w:rsidRPr="00587DF4" w:rsidRDefault="00FB6B44" w:rsidP="00FB6B44">
      <w:pPr>
        <w:pStyle w:val="Prrafodelista"/>
        <w:numPr>
          <w:ilvl w:val="0"/>
          <w:numId w:val="2"/>
        </w:numPr>
        <w:jc w:val="both"/>
        <w:rPr>
          <w:rFonts w:asciiTheme="majorHAnsi" w:hAnsiTheme="majorHAnsi"/>
        </w:rPr>
      </w:pPr>
      <w:r w:rsidRPr="00587DF4">
        <w:rPr>
          <w:rFonts w:asciiTheme="majorHAnsi" w:hAnsiTheme="majorHAnsi"/>
        </w:rPr>
        <w:t>Comidas y bebidas no mencionadas en el Itinerario.</w:t>
      </w:r>
    </w:p>
    <w:p w:rsidR="00FB6B44" w:rsidRPr="00587DF4" w:rsidRDefault="00FB6B44" w:rsidP="00FB6B44">
      <w:pPr>
        <w:jc w:val="both"/>
        <w:rPr>
          <w:rFonts w:asciiTheme="majorHAnsi" w:hAnsiTheme="majorHAnsi"/>
          <w:b/>
        </w:rPr>
      </w:pPr>
      <w:r w:rsidRPr="00587DF4">
        <w:rPr>
          <w:rFonts w:asciiTheme="majorHAnsi" w:hAnsiTheme="majorHAnsi"/>
          <w:b/>
        </w:rPr>
        <w:t xml:space="preserve">Tenga en cuenta: </w:t>
      </w:r>
    </w:p>
    <w:p w:rsidR="00FB6B44" w:rsidRPr="00587DF4" w:rsidRDefault="00FB6B44" w:rsidP="00FB6B44">
      <w:pPr>
        <w:pStyle w:val="Prrafodelista"/>
        <w:numPr>
          <w:ilvl w:val="0"/>
          <w:numId w:val="3"/>
        </w:numPr>
        <w:jc w:val="both"/>
        <w:rPr>
          <w:rFonts w:asciiTheme="majorHAnsi" w:hAnsiTheme="majorHAnsi"/>
        </w:rPr>
      </w:pPr>
      <w:r w:rsidRPr="00587DF4">
        <w:rPr>
          <w:rFonts w:asciiTheme="majorHAnsi" w:hAnsiTheme="majorHAnsi"/>
        </w:rPr>
        <w:t>No opera época de semana santa y fin de año</w:t>
      </w:r>
      <w:r w:rsidR="00454486" w:rsidRPr="00587DF4">
        <w:rPr>
          <w:rFonts w:asciiTheme="majorHAnsi" w:hAnsiTheme="majorHAnsi"/>
        </w:rPr>
        <w:t>.</w:t>
      </w:r>
      <w:r w:rsidRPr="00587DF4">
        <w:rPr>
          <w:rFonts w:asciiTheme="majorHAnsi" w:hAnsiTheme="majorHAnsi"/>
        </w:rPr>
        <w:t xml:space="preserve"> </w:t>
      </w:r>
    </w:p>
    <w:p w:rsidR="00FB6B44" w:rsidRPr="00587DF4" w:rsidRDefault="00FB6B44" w:rsidP="00FB6B44">
      <w:pPr>
        <w:pStyle w:val="Prrafodelista"/>
        <w:numPr>
          <w:ilvl w:val="0"/>
          <w:numId w:val="3"/>
        </w:numPr>
        <w:jc w:val="both"/>
        <w:rPr>
          <w:rFonts w:asciiTheme="majorHAnsi" w:hAnsiTheme="majorHAnsi"/>
        </w:rPr>
      </w:pPr>
      <w:r w:rsidRPr="00587DF4">
        <w:rPr>
          <w:rFonts w:asciiTheme="majorHAnsi" w:hAnsiTheme="majorHAnsi"/>
        </w:rPr>
        <w:t>Opera mínimo con dos pasajeros</w:t>
      </w:r>
      <w:r w:rsidR="00454486" w:rsidRPr="00587DF4">
        <w:rPr>
          <w:rFonts w:asciiTheme="majorHAnsi" w:hAnsiTheme="majorHAnsi"/>
        </w:rPr>
        <w:t>.</w:t>
      </w:r>
    </w:p>
    <w:p w:rsidR="00FB6B44" w:rsidRPr="00587DF4" w:rsidRDefault="00FB6B44" w:rsidP="00FB6B44">
      <w:pPr>
        <w:pStyle w:val="Prrafodelista"/>
        <w:numPr>
          <w:ilvl w:val="0"/>
          <w:numId w:val="3"/>
        </w:numPr>
        <w:jc w:val="both"/>
        <w:rPr>
          <w:rFonts w:asciiTheme="majorHAnsi" w:hAnsiTheme="majorHAnsi"/>
        </w:rPr>
      </w:pPr>
      <w:r w:rsidRPr="00587DF4">
        <w:rPr>
          <w:rFonts w:asciiTheme="majorHAnsi" w:hAnsiTheme="majorHAnsi"/>
        </w:rPr>
        <w:t>Salidas todos los martes y viernes</w:t>
      </w:r>
      <w:r w:rsidR="00454486" w:rsidRPr="00587DF4">
        <w:rPr>
          <w:rFonts w:asciiTheme="majorHAnsi" w:hAnsiTheme="majorHAnsi"/>
        </w:rPr>
        <w:t>.</w:t>
      </w:r>
    </w:p>
    <w:p w:rsidR="00454486" w:rsidRPr="00587DF4" w:rsidRDefault="00454486" w:rsidP="00587DF4">
      <w:pPr>
        <w:pStyle w:val="Prrafodelista"/>
        <w:numPr>
          <w:ilvl w:val="0"/>
          <w:numId w:val="3"/>
        </w:numPr>
        <w:jc w:val="both"/>
        <w:rPr>
          <w:rFonts w:asciiTheme="majorHAnsi" w:hAnsiTheme="majorHAnsi"/>
        </w:rPr>
      </w:pPr>
      <w:r w:rsidRPr="00587DF4">
        <w:rPr>
          <w:rFonts w:asciiTheme="majorHAnsi" w:hAnsiTheme="majorHAnsi"/>
        </w:rPr>
        <w:t>Vigencia: Hasta el 20 de diciembre 2019</w:t>
      </w:r>
    </w:p>
    <w:p w:rsidR="00FB6B44" w:rsidRPr="00587DF4" w:rsidRDefault="00FB6B44" w:rsidP="00FB6B44">
      <w:pPr>
        <w:jc w:val="both"/>
        <w:rPr>
          <w:rFonts w:asciiTheme="majorHAnsi" w:hAnsiTheme="majorHAnsi"/>
          <w:b/>
        </w:rPr>
      </w:pPr>
      <w:r w:rsidRPr="00587DF4">
        <w:rPr>
          <w:rFonts w:asciiTheme="majorHAnsi" w:hAnsiTheme="majorHAnsi"/>
          <w:b/>
        </w:rPr>
        <w:t xml:space="preserve">Itinerario </w:t>
      </w:r>
    </w:p>
    <w:p w:rsidR="00FB6B44" w:rsidRPr="00587DF4" w:rsidRDefault="00FB6B44" w:rsidP="00FB6B44">
      <w:pPr>
        <w:jc w:val="both"/>
        <w:rPr>
          <w:rFonts w:asciiTheme="majorHAnsi" w:hAnsiTheme="majorHAnsi"/>
          <w:b/>
        </w:rPr>
      </w:pPr>
      <w:r w:rsidRPr="00587DF4">
        <w:rPr>
          <w:rFonts w:asciiTheme="majorHAnsi" w:hAnsiTheme="majorHAnsi"/>
          <w:b/>
        </w:rPr>
        <w:t xml:space="preserve">Día 1.  Viernes o martes </w:t>
      </w:r>
      <w:r w:rsidR="00454486" w:rsidRPr="00587DF4">
        <w:rPr>
          <w:rFonts w:asciiTheme="majorHAnsi" w:hAnsiTheme="majorHAnsi"/>
          <w:b/>
        </w:rPr>
        <w:t>(Ciudad de Guatemala/ Antigua Guatemala).</w:t>
      </w:r>
    </w:p>
    <w:p w:rsidR="000B6A01" w:rsidRPr="00587DF4" w:rsidRDefault="00FB6B44" w:rsidP="00FB6B44">
      <w:pPr>
        <w:jc w:val="both"/>
        <w:rPr>
          <w:rFonts w:asciiTheme="majorHAnsi" w:hAnsiTheme="majorHAnsi"/>
        </w:rPr>
      </w:pPr>
      <w:r w:rsidRPr="00587DF4">
        <w:rPr>
          <w:rFonts w:asciiTheme="majorHAnsi" w:hAnsiTheme="majorHAnsi"/>
        </w:rPr>
        <w:t>Recibimiento en el aeropuerto internacional La Aurora y traslado hacia la ciudad de Antigua Guatemala. Alojamiento.</w:t>
      </w:r>
    </w:p>
    <w:p w:rsidR="00FB6B44" w:rsidRPr="00587DF4" w:rsidRDefault="00FB6B44" w:rsidP="00FB6B44">
      <w:pPr>
        <w:jc w:val="both"/>
        <w:rPr>
          <w:rFonts w:asciiTheme="majorHAnsi" w:hAnsiTheme="majorHAnsi"/>
          <w:b/>
        </w:rPr>
      </w:pPr>
      <w:r w:rsidRPr="00587DF4">
        <w:rPr>
          <w:rFonts w:asciiTheme="majorHAnsi" w:hAnsiTheme="majorHAnsi"/>
          <w:b/>
        </w:rPr>
        <w:t xml:space="preserve">Día 2.  Sábado o </w:t>
      </w:r>
      <w:r w:rsidR="00454486" w:rsidRPr="00587DF4">
        <w:rPr>
          <w:rFonts w:asciiTheme="majorHAnsi" w:hAnsiTheme="majorHAnsi"/>
          <w:b/>
        </w:rPr>
        <w:t>miércoles (Antigua Guatemala).</w:t>
      </w:r>
    </w:p>
    <w:p w:rsidR="00FB6B44" w:rsidRDefault="00FB6B44" w:rsidP="00FB6B44">
      <w:pPr>
        <w:jc w:val="both"/>
        <w:rPr>
          <w:rFonts w:asciiTheme="majorHAnsi" w:hAnsiTheme="majorHAnsi"/>
        </w:rPr>
      </w:pPr>
      <w:r w:rsidRPr="00587DF4">
        <w:rPr>
          <w:rFonts w:asciiTheme="majorHAnsi" w:hAnsiTheme="majorHAnsi"/>
        </w:rPr>
        <w:t>Desayuno.  Los pasajeros abordaran el bus en el hotel a la hora indicada, luego iniciaran su recorrido por la ciudad para conocer las Iglesias de La Merced y San Francisco, la fábrica de Jade, Pueblos cercanos como Ciudad Vieja, San Antonio Aguas Calientes y San Felipe. Traslado al hotel. Alojamiento.</w:t>
      </w:r>
    </w:p>
    <w:p w:rsidR="00587DF4" w:rsidRDefault="00587DF4" w:rsidP="00FB6B44">
      <w:pPr>
        <w:jc w:val="both"/>
        <w:rPr>
          <w:rFonts w:asciiTheme="majorHAnsi" w:hAnsiTheme="majorHAnsi"/>
        </w:rPr>
      </w:pPr>
    </w:p>
    <w:p w:rsidR="00587DF4" w:rsidRDefault="00587DF4" w:rsidP="00FB6B44">
      <w:pPr>
        <w:jc w:val="both"/>
        <w:rPr>
          <w:rFonts w:asciiTheme="majorHAnsi" w:hAnsiTheme="majorHAnsi"/>
        </w:rPr>
      </w:pPr>
    </w:p>
    <w:p w:rsidR="00587DF4" w:rsidRPr="00587DF4" w:rsidRDefault="00587DF4" w:rsidP="00FB6B44">
      <w:pPr>
        <w:jc w:val="both"/>
        <w:rPr>
          <w:rFonts w:asciiTheme="majorHAnsi" w:hAnsiTheme="majorHAnsi"/>
        </w:rPr>
      </w:pPr>
    </w:p>
    <w:p w:rsidR="00454486" w:rsidRPr="00587DF4" w:rsidRDefault="00FB6B44" w:rsidP="00454486">
      <w:pPr>
        <w:jc w:val="both"/>
        <w:rPr>
          <w:rFonts w:asciiTheme="majorHAnsi" w:hAnsiTheme="majorHAnsi"/>
          <w:b/>
        </w:rPr>
      </w:pPr>
      <w:r w:rsidRPr="00587DF4">
        <w:rPr>
          <w:rFonts w:asciiTheme="majorHAnsi" w:hAnsiTheme="majorHAnsi"/>
          <w:b/>
        </w:rPr>
        <w:t xml:space="preserve">Día 3.  Domingo o </w:t>
      </w:r>
      <w:r w:rsidR="00454486" w:rsidRPr="00587DF4">
        <w:rPr>
          <w:rFonts w:asciiTheme="majorHAnsi" w:hAnsiTheme="majorHAnsi"/>
          <w:b/>
        </w:rPr>
        <w:t>jueves (Antigua Guatemala – Chichicastenango – Panajachel Lago de Atitlán)</w:t>
      </w:r>
    </w:p>
    <w:p w:rsidR="00FB6B44" w:rsidRPr="00587DF4" w:rsidRDefault="00FB6B44" w:rsidP="00FB6B44">
      <w:pPr>
        <w:jc w:val="both"/>
        <w:rPr>
          <w:rFonts w:asciiTheme="majorHAnsi" w:hAnsiTheme="majorHAnsi"/>
        </w:rPr>
      </w:pPr>
      <w:r w:rsidRPr="00587DF4">
        <w:rPr>
          <w:rFonts w:asciiTheme="majorHAnsi" w:hAnsiTheme="majorHAnsi"/>
        </w:rPr>
        <w:t xml:space="preserve">Desayuno. Los pasajeros abordaran el bus a la hora indicada. Salida hacia Chichicastenango para visitar el mercado de artesanías y la Iglesia de Santo Tomás. Por la tarde </w:t>
      </w:r>
      <w:r w:rsidR="00454486" w:rsidRPr="00587DF4">
        <w:rPr>
          <w:rFonts w:asciiTheme="majorHAnsi" w:hAnsiTheme="majorHAnsi"/>
        </w:rPr>
        <w:t>traslado hacia</w:t>
      </w:r>
      <w:r w:rsidRPr="00587DF4">
        <w:rPr>
          <w:rFonts w:asciiTheme="majorHAnsi" w:hAnsiTheme="majorHAnsi"/>
        </w:rPr>
        <w:t xml:space="preserve"> Panajachel, conocido también como el Lago de Atitlán. Alojamiento</w:t>
      </w:r>
    </w:p>
    <w:p w:rsidR="00FB6B44" w:rsidRPr="00587DF4" w:rsidRDefault="00FB6B44" w:rsidP="00FB6B44">
      <w:pPr>
        <w:jc w:val="both"/>
        <w:rPr>
          <w:rFonts w:asciiTheme="majorHAnsi" w:hAnsiTheme="majorHAnsi"/>
          <w:b/>
        </w:rPr>
      </w:pPr>
      <w:r w:rsidRPr="00587DF4">
        <w:rPr>
          <w:rFonts w:asciiTheme="majorHAnsi" w:hAnsiTheme="majorHAnsi"/>
          <w:b/>
        </w:rPr>
        <w:t xml:space="preserve">Día 4.  Lunes o </w:t>
      </w:r>
      <w:r w:rsidR="00454486" w:rsidRPr="00587DF4">
        <w:rPr>
          <w:rFonts w:asciiTheme="majorHAnsi" w:hAnsiTheme="majorHAnsi"/>
          <w:b/>
        </w:rPr>
        <w:t>viernes (</w:t>
      </w:r>
      <w:r w:rsidRPr="00587DF4">
        <w:rPr>
          <w:rFonts w:asciiTheme="majorHAnsi" w:hAnsiTheme="majorHAnsi"/>
          <w:b/>
        </w:rPr>
        <w:t xml:space="preserve">Panajachel – Santiago Atitlán – Ciudad de Guatemala </w:t>
      </w:r>
      <w:r w:rsidR="00454486" w:rsidRPr="00587DF4">
        <w:rPr>
          <w:rFonts w:asciiTheme="majorHAnsi" w:hAnsiTheme="majorHAnsi"/>
          <w:b/>
        </w:rPr>
        <w:t>–</w:t>
      </w:r>
      <w:r w:rsidRPr="00587DF4">
        <w:rPr>
          <w:rFonts w:asciiTheme="majorHAnsi" w:hAnsiTheme="majorHAnsi"/>
          <w:b/>
        </w:rPr>
        <w:t xml:space="preserve"> Flores</w:t>
      </w:r>
      <w:r w:rsidR="00454486" w:rsidRPr="00587DF4">
        <w:rPr>
          <w:rFonts w:asciiTheme="majorHAnsi" w:hAnsiTheme="majorHAnsi"/>
          <w:b/>
        </w:rPr>
        <w:t>).</w:t>
      </w:r>
    </w:p>
    <w:p w:rsidR="00FB6B44" w:rsidRPr="00587DF4" w:rsidRDefault="00FB6B44" w:rsidP="00FB6B44">
      <w:pPr>
        <w:jc w:val="both"/>
        <w:rPr>
          <w:rFonts w:asciiTheme="majorHAnsi" w:hAnsiTheme="majorHAnsi"/>
        </w:rPr>
      </w:pPr>
      <w:r w:rsidRPr="00587DF4">
        <w:rPr>
          <w:rFonts w:asciiTheme="majorHAnsi" w:hAnsiTheme="majorHAnsi"/>
        </w:rPr>
        <w:t xml:space="preserve">Desayuno. Los pasajeros serán trasladados al muelle donde </w:t>
      </w:r>
      <w:r w:rsidR="00454486" w:rsidRPr="00587DF4">
        <w:rPr>
          <w:rFonts w:asciiTheme="majorHAnsi" w:hAnsiTheme="majorHAnsi"/>
        </w:rPr>
        <w:t>abordarán</w:t>
      </w:r>
      <w:r w:rsidRPr="00587DF4">
        <w:rPr>
          <w:rFonts w:asciiTheme="majorHAnsi" w:hAnsiTheme="majorHAnsi"/>
        </w:rPr>
        <w:t xml:space="preserve"> la lancha (pública) al pueblo </w:t>
      </w:r>
      <w:proofErr w:type="spellStart"/>
      <w:r w:rsidRPr="00587DF4">
        <w:rPr>
          <w:rFonts w:asciiTheme="majorHAnsi" w:hAnsiTheme="majorHAnsi"/>
        </w:rPr>
        <w:t>Tzutuhil</w:t>
      </w:r>
      <w:proofErr w:type="spellEnd"/>
      <w:r w:rsidRPr="00587DF4">
        <w:rPr>
          <w:rFonts w:asciiTheme="majorHAnsi" w:hAnsiTheme="majorHAnsi"/>
        </w:rPr>
        <w:t xml:space="preserve"> de Santiago </w:t>
      </w:r>
      <w:r w:rsidR="00454486" w:rsidRPr="00587DF4">
        <w:rPr>
          <w:rFonts w:asciiTheme="majorHAnsi" w:hAnsiTheme="majorHAnsi"/>
        </w:rPr>
        <w:t>Atitlán</w:t>
      </w:r>
      <w:r w:rsidRPr="00587DF4">
        <w:rPr>
          <w:rFonts w:asciiTheme="majorHAnsi" w:hAnsiTheme="majorHAnsi"/>
        </w:rPr>
        <w:t>, famoso por sus artesanías y trajes típicos de vivos colores. Por la tarde traslado hacia Ciudad de Guatemala. Al llegar al aeropuerto abordaran el vuelo hacia Flores. Recibimiento en el aeropuerto en Flores y traslado hacia el hotel.  Alojamiento.  (Boleto Aéreo Incluido).</w:t>
      </w:r>
    </w:p>
    <w:p w:rsidR="00FB6B44" w:rsidRPr="00587DF4" w:rsidRDefault="00FB6B44" w:rsidP="00FB6B44">
      <w:pPr>
        <w:jc w:val="both"/>
        <w:rPr>
          <w:rFonts w:asciiTheme="majorHAnsi" w:hAnsiTheme="majorHAnsi"/>
        </w:rPr>
      </w:pPr>
      <w:r w:rsidRPr="00587DF4">
        <w:rPr>
          <w:rFonts w:asciiTheme="majorHAnsi" w:hAnsiTheme="majorHAnsi"/>
          <w:b/>
        </w:rPr>
        <w:t xml:space="preserve">Día 5. </w:t>
      </w:r>
      <w:r w:rsidR="00454486" w:rsidRPr="00587DF4">
        <w:rPr>
          <w:rFonts w:asciiTheme="majorHAnsi" w:hAnsiTheme="majorHAnsi"/>
          <w:b/>
        </w:rPr>
        <w:t>martes</w:t>
      </w:r>
      <w:r w:rsidRPr="00587DF4">
        <w:rPr>
          <w:rFonts w:asciiTheme="majorHAnsi" w:hAnsiTheme="majorHAnsi"/>
          <w:b/>
        </w:rPr>
        <w:t xml:space="preserve"> o </w:t>
      </w:r>
      <w:r w:rsidR="00454486" w:rsidRPr="00587DF4">
        <w:rPr>
          <w:rFonts w:asciiTheme="majorHAnsi" w:hAnsiTheme="majorHAnsi"/>
          <w:b/>
        </w:rPr>
        <w:t>sábado (Flores –</w:t>
      </w:r>
      <w:r w:rsidRPr="00587DF4">
        <w:rPr>
          <w:rFonts w:asciiTheme="majorHAnsi" w:hAnsiTheme="majorHAnsi"/>
          <w:b/>
        </w:rPr>
        <w:t xml:space="preserve"> Tikal – Flores Petén</w:t>
      </w:r>
      <w:r w:rsidR="00454486" w:rsidRPr="00587DF4">
        <w:rPr>
          <w:rFonts w:asciiTheme="majorHAnsi" w:hAnsiTheme="majorHAnsi"/>
          <w:b/>
        </w:rPr>
        <w:t>).</w:t>
      </w:r>
    </w:p>
    <w:p w:rsidR="00454486" w:rsidRPr="00587DF4" w:rsidRDefault="00FB6B44" w:rsidP="00FB6B44">
      <w:pPr>
        <w:jc w:val="both"/>
        <w:rPr>
          <w:rFonts w:asciiTheme="majorHAnsi" w:hAnsiTheme="majorHAnsi"/>
        </w:rPr>
      </w:pPr>
      <w:r w:rsidRPr="00587DF4">
        <w:rPr>
          <w:rFonts w:asciiTheme="majorHAnsi" w:hAnsiTheme="majorHAnsi"/>
        </w:rPr>
        <w:t xml:space="preserve">Desayuno.  Los pasajeros </w:t>
      </w:r>
      <w:r w:rsidR="00454486" w:rsidRPr="00587DF4">
        <w:rPr>
          <w:rFonts w:asciiTheme="majorHAnsi" w:hAnsiTheme="majorHAnsi"/>
        </w:rPr>
        <w:t>abordarán</w:t>
      </w:r>
      <w:r w:rsidRPr="00587DF4">
        <w:rPr>
          <w:rFonts w:asciiTheme="majorHAnsi" w:hAnsiTheme="majorHAnsi"/>
        </w:rPr>
        <w:t xml:space="preserve"> el bus en el hotel a la hora indicada y serán trasladados hacia el sitio arqueológico de Tikal. Visita de la ciudad maya de Tikal, sin duda el mejor exponente de la cultura maya clásica.  Este parque cuenta con 576 kilómetros cuadrados, ofreciendo una combinación de edificaciones monumentales, rodeados por abundante vegetación y vida silvestre. Es muy común poder ver tucanes, ocelotes, pequeños animales como el mono araña, mono aullador y pizotes entre otros. Se pueden escalar estructuras como el templo IV, el edificio prehispánico más grande de América (69 metros </w:t>
      </w:r>
      <w:r w:rsidR="00454486" w:rsidRPr="00587DF4">
        <w:rPr>
          <w:rFonts w:asciiTheme="majorHAnsi" w:hAnsiTheme="majorHAnsi"/>
        </w:rPr>
        <w:t>o 230</w:t>
      </w:r>
      <w:r w:rsidRPr="00587DF4">
        <w:rPr>
          <w:rFonts w:asciiTheme="majorHAnsi" w:hAnsiTheme="majorHAnsi"/>
        </w:rPr>
        <w:t xml:space="preserve"> pies de altura). El almuerzo campestre será servido dentro del parque (No incluye bebidas). Al finalizar regreso al hotel en Flores y alojamiento.</w:t>
      </w:r>
    </w:p>
    <w:p w:rsidR="00FB6B44" w:rsidRPr="00587DF4" w:rsidRDefault="00454486" w:rsidP="00FB6B44">
      <w:pPr>
        <w:jc w:val="both"/>
        <w:rPr>
          <w:rFonts w:asciiTheme="majorHAnsi" w:hAnsiTheme="majorHAnsi"/>
          <w:b/>
        </w:rPr>
      </w:pPr>
      <w:r w:rsidRPr="00587DF4">
        <w:rPr>
          <w:rFonts w:asciiTheme="majorHAnsi" w:hAnsiTheme="majorHAnsi"/>
          <w:b/>
        </w:rPr>
        <w:t>Día 6</w:t>
      </w:r>
      <w:r w:rsidR="00FB6B44" w:rsidRPr="00587DF4">
        <w:rPr>
          <w:rFonts w:asciiTheme="majorHAnsi" w:hAnsiTheme="majorHAnsi"/>
          <w:b/>
        </w:rPr>
        <w:t xml:space="preserve">. </w:t>
      </w:r>
      <w:r w:rsidRPr="00587DF4">
        <w:rPr>
          <w:rFonts w:asciiTheme="majorHAnsi" w:hAnsiTheme="majorHAnsi"/>
          <w:b/>
        </w:rPr>
        <w:t>miércoles</w:t>
      </w:r>
      <w:r w:rsidR="00FB6B44" w:rsidRPr="00587DF4">
        <w:rPr>
          <w:rFonts w:asciiTheme="majorHAnsi" w:hAnsiTheme="majorHAnsi"/>
          <w:b/>
        </w:rPr>
        <w:t xml:space="preserve"> o Domingo</w:t>
      </w:r>
      <w:r w:rsidRPr="00587DF4">
        <w:rPr>
          <w:rFonts w:asciiTheme="majorHAnsi" w:hAnsiTheme="majorHAnsi"/>
          <w:b/>
        </w:rPr>
        <w:t xml:space="preserve"> (</w:t>
      </w:r>
      <w:r w:rsidR="00FB6B44" w:rsidRPr="00587DF4">
        <w:rPr>
          <w:rFonts w:asciiTheme="majorHAnsi" w:hAnsiTheme="majorHAnsi"/>
          <w:b/>
        </w:rPr>
        <w:t>Flores Petén -Yaxchilán-Palenque</w:t>
      </w:r>
      <w:r w:rsidRPr="00587DF4">
        <w:rPr>
          <w:rFonts w:asciiTheme="majorHAnsi" w:hAnsiTheme="majorHAnsi"/>
          <w:b/>
        </w:rPr>
        <w:t>)</w:t>
      </w:r>
    </w:p>
    <w:p w:rsidR="00FB6B44" w:rsidRPr="00587DF4" w:rsidRDefault="00FB6B44" w:rsidP="00FB6B44">
      <w:pPr>
        <w:jc w:val="both"/>
        <w:rPr>
          <w:rFonts w:asciiTheme="majorHAnsi" w:hAnsiTheme="majorHAnsi"/>
        </w:rPr>
      </w:pPr>
      <w:r w:rsidRPr="00587DF4">
        <w:rPr>
          <w:rFonts w:asciiTheme="majorHAnsi" w:hAnsiTheme="majorHAnsi"/>
        </w:rPr>
        <w:t xml:space="preserve">Desayuno. Los pasajeros </w:t>
      </w:r>
      <w:r w:rsidR="00454486" w:rsidRPr="00587DF4">
        <w:rPr>
          <w:rFonts w:asciiTheme="majorHAnsi" w:hAnsiTheme="majorHAnsi"/>
        </w:rPr>
        <w:t>abordan</w:t>
      </w:r>
      <w:r w:rsidRPr="00587DF4">
        <w:rPr>
          <w:rFonts w:asciiTheme="majorHAnsi" w:hAnsiTheme="majorHAnsi"/>
        </w:rPr>
        <w:t xml:space="preserve"> el bus en el hotel a la hora indicada, luego </w:t>
      </w:r>
      <w:r w:rsidR="00454486" w:rsidRPr="00587DF4">
        <w:rPr>
          <w:rFonts w:asciiTheme="majorHAnsi" w:hAnsiTheme="majorHAnsi"/>
        </w:rPr>
        <w:t>traslado en</w:t>
      </w:r>
      <w:r w:rsidRPr="00587DF4">
        <w:rPr>
          <w:rFonts w:asciiTheme="majorHAnsi" w:hAnsiTheme="majorHAnsi"/>
        </w:rPr>
        <w:t xml:space="preserve"> dirección al río Usumacinta donde se tomará una lancha para el cruce de la frontera mexicana y traslado al centro arqueológico de Yaxchilán (Piedras Verdes en maya) es una ciudad de la civilización maya que se localiza en el río Usumacinta, en el actual estado de Chiapas, México. Yaxchilán es reconocida por la gran cantidad de esculturas de calidad halladas en el sitio.  </w:t>
      </w:r>
      <w:r w:rsidR="00454486" w:rsidRPr="00587DF4">
        <w:rPr>
          <w:rFonts w:asciiTheme="majorHAnsi" w:hAnsiTheme="majorHAnsi"/>
        </w:rPr>
        <w:t>Visita y</w:t>
      </w:r>
      <w:r w:rsidRPr="00587DF4">
        <w:rPr>
          <w:rFonts w:asciiTheme="majorHAnsi" w:hAnsiTheme="majorHAnsi"/>
        </w:rPr>
        <w:t xml:space="preserve"> Box Lunch. Continuación hacia Palenque con llegada a media tarde. Alojamiento. (No Incluye el paso migratorio a México de U$ 25.00 dólares).</w:t>
      </w:r>
    </w:p>
    <w:p w:rsidR="00FB6B44" w:rsidRPr="00587DF4" w:rsidRDefault="00454486" w:rsidP="00FB6B44">
      <w:pPr>
        <w:jc w:val="both"/>
        <w:rPr>
          <w:rFonts w:asciiTheme="majorHAnsi" w:hAnsiTheme="majorHAnsi"/>
          <w:b/>
        </w:rPr>
      </w:pPr>
      <w:r w:rsidRPr="00587DF4">
        <w:rPr>
          <w:rFonts w:asciiTheme="majorHAnsi" w:hAnsiTheme="majorHAnsi"/>
          <w:b/>
        </w:rPr>
        <w:t>Día 7</w:t>
      </w:r>
      <w:r w:rsidR="00FB6B44" w:rsidRPr="00587DF4">
        <w:rPr>
          <w:rFonts w:asciiTheme="majorHAnsi" w:hAnsiTheme="majorHAnsi"/>
          <w:b/>
        </w:rPr>
        <w:t xml:space="preserve">. </w:t>
      </w:r>
      <w:r w:rsidRPr="00587DF4">
        <w:rPr>
          <w:rFonts w:asciiTheme="majorHAnsi" w:hAnsiTheme="majorHAnsi"/>
          <w:b/>
        </w:rPr>
        <w:t>jueves</w:t>
      </w:r>
      <w:r w:rsidR="00FB6B44" w:rsidRPr="00587DF4">
        <w:rPr>
          <w:rFonts w:asciiTheme="majorHAnsi" w:hAnsiTheme="majorHAnsi"/>
          <w:b/>
        </w:rPr>
        <w:t xml:space="preserve"> o </w:t>
      </w:r>
      <w:r w:rsidRPr="00587DF4">
        <w:rPr>
          <w:rFonts w:asciiTheme="majorHAnsi" w:hAnsiTheme="majorHAnsi"/>
          <w:b/>
        </w:rPr>
        <w:t>lunes (</w:t>
      </w:r>
      <w:r w:rsidR="00FB6B44" w:rsidRPr="00587DF4">
        <w:rPr>
          <w:rFonts w:asciiTheme="majorHAnsi" w:hAnsiTheme="majorHAnsi"/>
          <w:b/>
        </w:rPr>
        <w:t>Palenque-Campeche</w:t>
      </w:r>
      <w:r w:rsidRPr="00587DF4">
        <w:rPr>
          <w:rFonts w:asciiTheme="majorHAnsi" w:hAnsiTheme="majorHAnsi"/>
          <w:b/>
        </w:rPr>
        <w:t>).</w:t>
      </w:r>
    </w:p>
    <w:p w:rsidR="00FB6B44" w:rsidRPr="00587DF4" w:rsidRDefault="00FB6B44" w:rsidP="00FB6B44">
      <w:pPr>
        <w:jc w:val="both"/>
        <w:rPr>
          <w:rFonts w:asciiTheme="majorHAnsi" w:hAnsiTheme="majorHAnsi"/>
        </w:rPr>
      </w:pPr>
      <w:r w:rsidRPr="00587DF4">
        <w:rPr>
          <w:rFonts w:asciiTheme="majorHAnsi" w:hAnsiTheme="majorHAnsi"/>
        </w:rPr>
        <w:t xml:space="preserve">Desayuno. Visita </w:t>
      </w:r>
      <w:r w:rsidR="00454486" w:rsidRPr="00587DF4">
        <w:rPr>
          <w:rFonts w:asciiTheme="majorHAnsi" w:hAnsiTheme="majorHAnsi"/>
        </w:rPr>
        <w:t>del centro</w:t>
      </w:r>
      <w:r w:rsidRPr="00587DF4">
        <w:rPr>
          <w:rFonts w:asciiTheme="majorHAnsi" w:hAnsiTheme="majorHAnsi"/>
        </w:rPr>
        <w:t xml:space="preserve"> arqueológico, Es uno de los sitios más impresionantes de esta cultura. En comparación con otras ciudades mayas, se la considera de tamaño mediano: menor que Tikal o Copán, destaca por su acervo arquitectónico y escultórico. Tras la visita continuación a Campeche. Alojamiento.</w:t>
      </w:r>
    </w:p>
    <w:p w:rsidR="00454486" w:rsidRPr="00587DF4" w:rsidRDefault="00454486" w:rsidP="00FB6B44">
      <w:pPr>
        <w:jc w:val="both"/>
        <w:rPr>
          <w:rFonts w:asciiTheme="majorHAnsi" w:hAnsiTheme="majorHAnsi"/>
          <w:b/>
        </w:rPr>
      </w:pPr>
      <w:r w:rsidRPr="00587DF4">
        <w:rPr>
          <w:rFonts w:asciiTheme="majorHAnsi" w:hAnsiTheme="majorHAnsi"/>
          <w:b/>
        </w:rPr>
        <w:t>Día 8</w:t>
      </w:r>
      <w:r w:rsidR="00FB6B44" w:rsidRPr="00587DF4">
        <w:rPr>
          <w:rFonts w:asciiTheme="majorHAnsi" w:hAnsiTheme="majorHAnsi"/>
          <w:b/>
        </w:rPr>
        <w:t xml:space="preserve">. </w:t>
      </w:r>
      <w:r w:rsidRPr="00587DF4">
        <w:rPr>
          <w:rFonts w:asciiTheme="majorHAnsi" w:hAnsiTheme="majorHAnsi"/>
          <w:b/>
        </w:rPr>
        <w:t>viernes</w:t>
      </w:r>
      <w:r w:rsidR="00FB6B44" w:rsidRPr="00587DF4">
        <w:rPr>
          <w:rFonts w:asciiTheme="majorHAnsi" w:hAnsiTheme="majorHAnsi"/>
          <w:b/>
        </w:rPr>
        <w:t xml:space="preserve"> o </w:t>
      </w:r>
      <w:r w:rsidRPr="00587DF4">
        <w:rPr>
          <w:rFonts w:asciiTheme="majorHAnsi" w:hAnsiTheme="majorHAnsi"/>
          <w:b/>
        </w:rPr>
        <w:t>martes (</w:t>
      </w:r>
      <w:r w:rsidR="00FB6B44" w:rsidRPr="00587DF4">
        <w:rPr>
          <w:rFonts w:asciiTheme="majorHAnsi" w:hAnsiTheme="majorHAnsi"/>
          <w:b/>
        </w:rPr>
        <w:t>Campeche-Uxmal-Mérida</w:t>
      </w:r>
      <w:r w:rsidRPr="00587DF4">
        <w:rPr>
          <w:rFonts w:asciiTheme="majorHAnsi" w:hAnsiTheme="majorHAnsi"/>
          <w:b/>
        </w:rPr>
        <w:t>).</w:t>
      </w:r>
    </w:p>
    <w:p w:rsidR="00FB6B44" w:rsidRPr="00587DF4" w:rsidRDefault="00FB6B44" w:rsidP="00FB6B44">
      <w:pPr>
        <w:jc w:val="both"/>
        <w:rPr>
          <w:rFonts w:asciiTheme="majorHAnsi" w:hAnsiTheme="majorHAnsi"/>
          <w:b/>
        </w:rPr>
      </w:pPr>
      <w:r w:rsidRPr="00587DF4">
        <w:rPr>
          <w:rFonts w:asciiTheme="majorHAnsi" w:hAnsiTheme="majorHAnsi"/>
        </w:rPr>
        <w:t>Desayuno. Salida de Campeche y visita de Uxmal, es una antigua ciudad maya del periodo clásico. En la actualidad es uno de los más importantes yacimientos arqueológicos de la cultura maya, junto con los de Chichén Itzá y Tikal. Se ubica en la llamada zona Puuc y es la ciudad más representativa de este estilo arquitectónico. A media tarde llegada a Mérida, capital del estado de Yucatán. Alojamiento</w:t>
      </w:r>
    </w:p>
    <w:p w:rsidR="00454486" w:rsidRPr="00587DF4" w:rsidRDefault="00454486" w:rsidP="00FB6B44">
      <w:pPr>
        <w:jc w:val="both"/>
        <w:rPr>
          <w:rFonts w:asciiTheme="majorHAnsi" w:hAnsiTheme="majorHAnsi"/>
          <w:b/>
        </w:rPr>
      </w:pPr>
      <w:r w:rsidRPr="00587DF4">
        <w:rPr>
          <w:rFonts w:asciiTheme="majorHAnsi" w:hAnsiTheme="majorHAnsi"/>
          <w:b/>
        </w:rPr>
        <w:lastRenderedPageBreak/>
        <w:t>Día 9</w:t>
      </w:r>
      <w:r w:rsidR="00FB6B44" w:rsidRPr="00587DF4">
        <w:rPr>
          <w:rFonts w:asciiTheme="majorHAnsi" w:hAnsiTheme="majorHAnsi"/>
          <w:b/>
        </w:rPr>
        <w:t xml:space="preserve">. </w:t>
      </w:r>
      <w:r w:rsidRPr="00587DF4">
        <w:rPr>
          <w:rFonts w:asciiTheme="majorHAnsi" w:hAnsiTheme="majorHAnsi"/>
          <w:b/>
        </w:rPr>
        <w:t>sábado</w:t>
      </w:r>
      <w:r w:rsidR="00FB6B44" w:rsidRPr="00587DF4">
        <w:rPr>
          <w:rFonts w:asciiTheme="majorHAnsi" w:hAnsiTheme="majorHAnsi"/>
          <w:b/>
        </w:rPr>
        <w:t xml:space="preserve"> o </w:t>
      </w:r>
      <w:r w:rsidRPr="00587DF4">
        <w:rPr>
          <w:rFonts w:asciiTheme="majorHAnsi" w:hAnsiTheme="majorHAnsi"/>
          <w:b/>
        </w:rPr>
        <w:t>miércoles (</w:t>
      </w:r>
      <w:r w:rsidR="00FB6B44" w:rsidRPr="00587DF4">
        <w:rPr>
          <w:rFonts w:asciiTheme="majorHAnsi" w:hAnsiTheme="majorHAnsi"/>
          <w:b/>
        </w:rPr>
        <w:t>Mérida-Chichén Itzá-Cancún</w:t>
      </w:r>
      <w:r w:rsidRPr="00587DF4">
        <w:rPr>
          <w:rFonts w:asciiTheme="majorHAnsi" w:hAnsiTheme="majorHAnsi"/>
          <w:b/>
        </w:rPr>
        <w:t>)</w:t>
      </w:r>
    </w:p>
    <w:p w:rsidR="00FB6B44" w:rsidRPr="00587DF4" w:rsidRDefault="00FB6B44" w:rsidP="00FB6B44">
      <w:pPr>
        <w:jc w:val="both"/>
        <w:rPr>
          <w:rFonts w:asciiTheme="majorHAnsi" w:hAnsiTheme="majorHAnsi"/>
          <w:b/>
        </w:rPr>
      </w:pPr>
      <w:r w:rsidRPr="00587DF4">
        <w:rPr>
          <w:rFonts w:asciiTheme="majorHAnsi" w:hAnsiTheme="majorHAnsi"/>
        </w:rPr>
        <w:t>Desayuno. Salida con dirección a Chichén Itzá, es uno de los principales sitios arqueológicos de Yucatán, México, vestigio excepcional de una de las civilizaciones prehispánicas más importantes: la maya.  Con Almuerzo Incluido (sin bebidas). Tras la visita continuación hacia Cancún. Alojamiento</w:t>
      </w:r>
    </w:p>
    <w:p w:rsidR="00FB6B44" w:rsidRPr="00587DF4" w:rsidRDefault="00FB6B44" w:rsidP="00FB6B44">
      <w:pPr>
        <w:jc w:val="both"/>
        <w:rPr>
          <w:rFonts w:asciiTheme="majorHAnsi" w:hAnsiTheme="majorHAnsi"/>
          <w:b/>
        </w:rPr>
      </w:pPr>
      <w:r w:rsidRPr="00587DF4">
        <w:rPr>
          <w:rFonts w:asciiTheme="majorHAnsi" w:hAnsiTheme="majorHAnsi"/>
          <w:b/>
        </w:rPr>
        <w:t xml:space="preserve">Día 10. Domingo o </w:t>
      </w:r>
      <w:r w:rsidR="00454486" w:rsidRPr="00587DF4">
        <w:rPr>
          <w:rFonts w:asciiTheme="majorHAnsi" w:hAnsiTheme="majorHAnsi"/>
          <w:b/>
        </w:rPr>
        <w:t>jueves (</w:t>
      </w:r>
      <w:r w:rsidRPr="00587DF4">
        <w:rPr>
          <w:rFonts w:asciiTheme="majorHAnsi" w:hAnsiTheme="majorHAnsi"/>
          <w:b/>
        </w:rPr>
        <w:t>Cancún Día libre</w:t>
      </w:r>
      <w:r w:rsidR="00454486" w:rsidRPr="00587DF4">
        <w:rPr>
          <w:rFonts w:asciiTheme="majorHAnsi" w:hAnsiTheme="majorHAnsi"/>
          <w:b/>
        </w:rPr>
        <w:t>).</w:t>
      </w:r>
    </w:p>
    <w:p w:rsidR="00FB6B44" w:rsidRPr="00587DF4" w:rsidRDefault="00FB6B44" w:rsidP="00FB6B44">
      <w:pPr>
        <w:jc w:val="both"/>
        <w:rPr>
          <w:rFonts w:asciiTheme="majorHAnsi" w:hAnsiTheme="majorHAnsi"/>
        </w:rPr>
      </w:pPr>
      <w:r w:rsidRPr="00587DF4">
        <w:rPr>
          <w:rFonts w:asciiTheme="majorHAnsi" w:hAnsiTheme="majorHAnsi"/>
        </w:rPr>
        <w:t>Desayuno. Día Libre para disfrutar de la playa. Alojamiento</w:t>
      </w:r>
    </w:p>
    <w:p w:rsidR="00FB6B44" w:rsidRPr="00587DF4" w:rsidRDefault="00FB6B44" w:rsidP="00FB6B44">
      <w:pPr>
        <w:jc w:val="both"/>
        <w:rPr>
          <w:rFonts w:asciiTheme="majorHAnsi" w:hAnsiTheme="majorHAnsi"/>
          <w:b/>
        </w:rPr>
      </w:pPr>
      <w:r w:rsidRPr="00587DF4">
        <w:rPr>
          <w:rFonts w:asciiTheme="majorHAnsi" w:hAnsiTheme="majorHAnsi"/>
          <w:b/>
        </w:rPr>
        <w:t xml:space="preserve">Día 11. </w:t>
      </w:r>
      <w:r w:rsidR="00454486" w:rsidRPr="00587DF4">
        <w:rPr>
          <w:rFonts w:asciiTheme="majorHAnsi" w:hAnsiTheme="majorHAnsi"/>
          <w:b/>
        </w:rPr>
        <w:t>lunes</w:t>
      </w:r>
      <w:r w:rsidRPr="00587DF4">
        <w:rPr>
          <w:rFonts w:asciiTheme="majorHAnsi" w:hAnsiTheme="majorHAnsi"/>
          <w:b/>
        </w:rPr>
        <w:t xml:space="preserve"> o </w:t>
      </w:r>
      <w:r w:rsidR="00454486" w:rsidRPr="00587DF4">
        <w:rPr>
          <w:rFonts w:asciiTheme="majorHAnsi" w:hAnsiTheme="majorHAnsi"/>
          <w:b/>
        </w:rPr>
        <w:t>viernes (</w:t>
      </w:r>
      <w:r w:rsidRPr="00587DF4">
        <w:rPr>
          <w:rFonts w:asciiTheme="majorHAnsi" w:hAnsiTheme="majorHAnsi"/>
          <w:b/>
        </w:rPr>
        <w:t>Cancún-Aeropuerto</w:t>
      </w:r>
      <w:r w:rsidR="00454486" w:rsidRPr="00587DF4">
        <w:rPr>
          <w:rFonts w:asciiTheme="majorHAnsi" w:hAnsiTheme="majorHAnsi"/>
          <w:b/>
        </w:rPr>
        <w:t>)</w:t>
      </w:r>
    </w:p>
    <w:p w:rsidR="00FB6B44" w:rsidRPr="00587DF4" w:rsidRDefault="00FB6B44" w:rsidP="00FB6B44">
      <w:pPr>
        <w:jc w:val="both"/>
        <w:rPr>
          <w:rFonts w:asciiTheme="majorHAnsi" w:hAnsiTheme="majorHAnsi"/>
        </w:rPr>
      </w:pPr>
      <w:r w:rsidRPr="00587DF4">
        <w:rPr>
          <w:rFonts w:asciiTheme="majorHAnsi" w:hAnsiTheme="majorHAnsi"/>
        </w:rPr>
        <w:t xml:space="preserve">Desayuno. Traslado del hotel al aeropuerto de Cancún y FIN DE </w:t>
      </w:r>
      <w:r w:rsidR="00454486" w:rsidRPr="00587DF4">
        <w:rPr>
          <w:rFonts w:asciiTheme="majorHAnsi" w:hAnsiTheme="majorHAnsi"/>
        </w:rPr>
        <w:t>SERVICIOS (</w:t>
      </w:r>
      <w:r w:rsidRPr="00587DF4">
        <w:rPr>
          <w:rFonts w:asciiTheme="majorHAnsi" w:hAnsiTheme="majorHAnsi"/>
        </w:rPr>
        <w:t>No incluye el impuesto de salida de Cancún que es de U$ 46.00 por persona)</w:t>
      </w:r>
    </w:p>
    <w:sectPr w:rsidR="00FB6B44" w:rsidRPr="00587DF4" w:rsidSect="00FB6B44">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0CF3"/>
    <w:multiLevelType w:val="hybridMultilevel"/>
    <w:tmpl w:val="085C21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73F23C6"/>
    <w:multiLevelType w:val="hybridMultilevel"/>
    <w:tmpl w:val="35D82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83C6B18"/>
    <w:multiLevelType w:val="hybridMultilevel"/>
    <w:tmpl w:val="A1F6F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6B"/>
    <w:rsid w:val="000B6A01"/>
    <w:rsid w:val="00350FE6"/>
    <w:rsid w:val="00454486"/>
    <w:rsid w:val="00587DF4"/>
    <w:rsid w:val="00782E6B"/>
    <w:rsid w:val="00830240"/>
    <w:rsid w:val="00B249C0"/>
    <w:rsid w:val="00B364DF"/>
    <w:rsid w:val="00F4134D"/>
    <w:rsid w:val="00FB6B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6FDA"/>
  <w15:chartTrackingRefBased/>
  <w15:docId w15:val="{55BA794B-A65F-4492-9360-2D15991D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E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B44"/>
    <w:pPr>
      <w:ind w:left="720"/>
      <w:contextualSpacing/>
    </w:pPr>
  </w:style>
  <w:style w:type="table" w:styleId="Tablaconcuadrcula">
    <w:name w:val="Table Grid"/>
    <w:basedOn w:val="Tablanormal"/>
    <w:uiPriority w:val="39"/>
    <w:rsid w:val="00454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6A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8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898</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Asesor03</dc:creator>
  <cp:keywords/>
  <dc:description/>
  <cp:lastModifiedBy>Asesor03</cp:lastModifiedBy>
  <cp:revision>5</cp:revision>
  <dcterms:created xsi:type="dcterms:W3CDTF">2019-04-02T20:42:00Z</dcterms:created>
  <dcterms:modified xsi:type="dcterms:W3CDTF">2019-04-03T17:10:00Z</dcterms:modified>
</cp:coreProperties>
</file>