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FE92" w14:textId="77777777" w:rsidR="0083724F" w:rsidRDefault="00EA6709">
      <w:pPr>
        <w:pStyle w:val="CuerpoA"/>
      </w:pPr>
      <w:r>
        <w:rPr>
          <w:rStyle w:val="NingunoA"/>
          <w:noProof/>
        </w:rPr>
        <mc:AlternateContent>
          <mc:Choice Requires="wps">
            <w:drawing>
              <wp:anchor distT="80010" distB="80010" distL="80010" distR="80010" simplePos="0" relativeHeight="251659264" behindDoc="0" locked="0" layoutInCell="1" allowOverlap="1" wp14:anchorId="43F394CB" wp14:editId="37519927">
                <wp:simplePos x="0" y="0"/>
                <wp:positionH relativeFrom="margin">
                  <wp:align>center</wp:align>
                </wp:positionH>
                <wp:positionV relativeFrom="line">
                  <wp:posOffset>195580</wp:posOffset>
                </wp:positionV>
                <wp:extent cx="1562100" cy="1123950"/>
                <wp:effectExtent l="0" t="0" r="19050" b="19050"/>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1562100" cy="1123950"/>
                        </a:xfrm>
                        <a:prstGeom prst="rect">
                          <a:avLst/>
                        </a:prstGeom>
                        <a:solidFill>
                          <a:srgbClr val="FFFFFF"/>
                        </a:solidFill>
                        <a:ln w="9525" cap="flat">
                          <a:solidFill>
                            <a:srgbClr val="000000"/>
                          </a:solidFill>
                          <a:prstDash val="solid"/>
                          <a:miter lim="800000"/>
                        </a:ln>
                        <a:effectLst/>
                      </wps:spPr>
                      <wps:txbx>
                        <w:txbxContent>
                          <w:p w14:paraId="64F4BAC5" w14:textId="2A69D9E4" w:rsidR="0083724F" w:rsidRDefault="00EA6709">
                            <w:pPr>
                              <w:pStyle w:val="CuerpoA"/>
                              <w:jc w:val="center"/>
                            </w:pPr>
                            <w:r>
                              <w:rPr>
                                <w:rStyle w:val="Ninguno"/>
                                <w:rFonts w:ascii="Calibri Light" w:hAnsi="Calibri Light"/>
                                <w:sz w:val="36"/>
                                <w:szCs w:val="36"/>
                                <w:lang w:val="es-ES_tradnl"/>
                              </w:rPr>
                              <w:t xml:space="preserve">Inserte el logo de su agencia de viajes </w:t>
                            </w:r>
                            <w:r w:rsidR="00011BF7">
                              <w:rPr>
                                <w:rStyle w:val="Ninguno"/>
                                <w:rFonts w:ascii="Calibri Light" w:hAnsi="Calibri Light"/>
                                <w:sz w:val="36"/>
                                <w:szCs w:val="36"/>
                                <w:lang w:val="es-ES_tradnl"/>
                              </w:rPr>
                              <w:t>aquí</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43F394CB" id="_x0000_t202" coordsize="21600,21600" o:spt="202" path="m,l,21600r21600,l21600,xe">
                <v:stroke joinstyle="miter"/>
                <v:path gradientshapeok="t" o:connecttype="rect"/>
              </v:shapetype>
              <v:shape id="officeArt object" o:spid="_x0000_s1026" type="#_x0000_t202" alt="Cuadro de texto 2" style="position:absolute;margin-left:0;margin-top:15.4pt;width:123pt;height:88.5pt;z-index:251659264;visibility:visible;mso-wrap-style:square;mso-width-percent:0;mso-height-percent:0;mso-wrap-distance-left:6.3pt;mso-wrap-distance-top:6.3pt;mso-wrap-distance-right:6.3pt;mso-wrap-distance-bottom:6.3pt;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">
                <v:textbox inset="1.2699mm,1.2699mm,1.2699mm,1.2699mm">
                  <w:txbxContent>
                    <w:p w14:paraId="64F4BAC5" w14:textId="2A69D9E4" w:rsidR="0083724F" w:rsidRDefault="00EA6709">
                      <w:pPr>
                        <w:pStyle w:val="CuerpoA"/>
                        <w:jc w:val="center"/>
                      </w:pPr>
                      <w:r>
                        <w:rPr>
                          <w:rStyle w:val="Ninguno"/>
                          <w:rFonts w:ascii="Calibri Light" w:hAnsi="Calibri Light"/>
                          <w:sz w:val="36"/>
                          <w:szCs w:val="36"/>
                          <w:lang w:val="es-ES_tradnl"/>
                        </w:rPr>
                        <w:t xml:space="preserve">Inserte el logo de su agencia de viajes </w:t>
                      </w:r>
                      <w:r w:rsidR="00011BF7">
                        <w:rPr>
                          <w:rStyle w:val="Ninguno"/>
                          <w:rFonts w:ascii="Calibri Light" w:hAnsi="Calibri Light"/>
                          <w:sz w:val="36"/>
                          <w:szCs w:val="36"/>
                          <w:lang w:val="es-ES_tradnl"/>
                        </w:rPr>
                        <w:t>aquí</w:t>
                      </w:r>
                    </w:p>
                  </w:txbxContent>
                </v:textbox>
                <w10:wrap type="square" anchorx="margin" anchory="line"/>
              </v:shape>
            </w:pict>
          </mc:Fallback>
        </mc:AlternateContent>
      </w:r>
    </w:p>
    <w:p w14:paraId="093FE5C2" w14:textId="77777777" w:rsidR="0083724F" w:rsidRDefault="0083724F">
      <w:pPr>
        <w:pStyle w:val="CuerpoA"/>
      </w:pPr>
    </w:p>
    <w:p w14:paraId="735DF839" w14:textId="77777777" w:rsidR="0083724F" w:rsidRDefault="0083724F">
      <w:pPr>
        <w:pStyle w:val="CuerpoA"/>
      </w:pPr>
    </w:p>
    <w:p w14:paraId="77089E1C" w14:textId="77777777" w:rsidR="0083724F" w:rsidRDefault="0083724F">
      <w:pPr>
        <w:pStyle w:val="CuerpoA"/>
      </w:pPr>
    </w:p>
    <w:p w14:paraId="20A69EAC" w14:textId="77777777" w:rsidR="0083724F" w:rsidRDefault="0083724F">
      <w:pPr>
        <w:pStyle w:val="CuerpoA"/>
      </w:pPr>
    </w:p>
    <w:p w14:paraId="3321E1C2" w14:textId="77777777" w:rsidR="0083724F" w:rsidRDefault="0083724F">
      <w:pPr>
        <w:pStyle w:val="CuerpoA"/>
        <w:jc w:val="center"/>
      </w:pPr>
    </w:p>
    <w:p w14:paraId="35DEAEF0" w14:textId="77777777" w:rsidR="0083724F" w:rsidRDefault="00EA6709">
      <w:pPr>
        <w:pStyle w:val="CuerpoA"/>
        <w:jc w:val="center"/>
        <w:rPr>
          <w:rStyle w:val="Ninguno"/>
          <w:b/>
          <w:bCs/>
          <w:sz w:val="48"/>
          <w:szCs w:val="48"/>
        </w:rPr>
      </w:pPr>
      <w:r>
        <w:rPr>
          <w:rStyle w:val="Ninguno"/>
          <w:b/>
          <w:bCs/>
          <w:sz w:val="48"/>
          <w:szCs w:val="48"/>
        </w:rPr>
        <w:t>ROMA, COSTA AMALFITANA &amp; NAPOLES</w:t>
      </w:r>
    </w:p>
    <w:p w14:paraId="3AE9F066" w14:textId="67CDBACC" w:rsidR="0083724F" w:rsidRDefault="00EA6709">
      <w:pPr>
        <w:pStyle w:val="CuerpoA"/>
        <w:jc w:val="center"/>
        <w:rPr>
          <w:rStyle w:val="Ninguno"/>
          <w:b/>
          <w:bCs/>
          <w:sz w:val="48"/>
          <w:szCs w:val="48"/>
        </w:rPr>
      </w:pPr>
      <w:r>
        <w:rPr>
          <w:rStyle w:val="Ninguno"/>
          <w:rFonts w:ascii="Calibri Light" w:hAnsi="Calibri Light"/>
          <w:sz w:val="32"/>
          <w:szCs w:val="32"/>
          <w:lang w:val="es-ES_tradnl"/>
        </w:rPr>
        <w:t xml:space="preserve">Desde </w:t>
      </w:r>
      <w:r>
        <w:rPr>
          <w:rStyle w:val="Ninguno"/>
          <w:b/>
          <w:bCs/>
          <w:sz w:val="32"/>
          <w:szCs w:val="32"/>
          <w:lang w:val="es-ES_tradnl"/>
        </w:rPr>
        <w:t>USD 1</w:t>
      </w:r>
      <w:r w:rsidR="00961285">
        <w:rPr>
          <w:rStyle w:val="Ninguno"/>
          <w:b/>
          <w:bCs/>
          <w:sz w:val="32"/>
          <w:szCs w:val="32"/>
          <w:lang w:val="es-ES_tradnl"/>
        </w:rPr>
        <w:t>622</w:t>
      </w:r>
      <w:r>
        <w:rPr>
          <w:rStyle w:val="Ninguno"/>
          <w:rFonts w:ascii="Calibri Light" w:hAnsi="Calibri Light"/>
          <w:sz w:val="32"/>
          <w:szCs w:val="32"/>
          <w:lang w:val="es-ES_tradnl"/>
        </w:rPr>
        <w:t xml:space="preserve"> por persona en acomodación triple</w:t>
      </w:r>
    </w:p>
    <w:p w14:paraId="3BB85046" w14:textId="77777777" w:rsidR="0083724F" w:rsidRDefault="00EA6709">
      <w:pPr>
        <w:pStyle w:val="CuerpoA"/>
        <w:jc w:val="center"/>
        <w:rPr>
          <w:rStyle w:val="Ninguno"/>
          <w:rFonts w:ascii="Calibri Light" w:eastAsia="Calibri Light" w:hAnsi="Calibri Light" w:cs="Calibri Light"/>
          <w:sz w:val="28"/>
          <w:szCs w:val="28"/>
        </w:rPr>
      </w:pPr>
      <w:r>
        <w:rPr>
          <w:rStyle w:val="Ninguno"/>
          <w:rFonts w:ascii="Calibri Light" w:hAnsi="Calibri Light"/>
          <w:sz w:val="28"/>
          <w:szCs w:val="28"/>
          <w:lang w:val="es-ES_tradnl"/>
        </w:rPr>
        <w:t>Tour Encantos del Sur con Roma v</w:t>
      </w:r>
      <w:r>
        <w:rPr>
          <w:rStyle w:val="Ninguno"/>
          <w:rFonts w:ascii="Calibri Light" w:hAnsi="Calibri Light"/>
          <w:sz w:val="28"/>
          <w:szCs w:val="28"/>
          <w:lang w:val="it-IT"/>
        </w:rPr>
        <w:t>erano 2020</w:t>
      </w:r>
    </w:p>
    <w:p w14:paraId="28EC5164" w14:textId="77777777" w:rsidR="0083724F" w:rsidRDefault="00EA6709">
      <w:pPr>
        <w:pStyle w:val="CuerpoA"/>
        <w:jc w:val="center"/>
        <w:rPr>
          <w:rStyle w:val="Ninguno"/>
          <w:rFonts w:ascii="Calibri Light" w:eastAsia="Calibri Light" w:hAnsi="Calibri Light" w:cs="Calibri Light"/>
          <w:sz w:val="32"/>
          <w:szCs w:val="32"/>
        </w:rPr>
      </w:pPr>
      <w:r>
        <w:rPr>
          <w:rStyle w:val="Ninguno"/>
          <w:rFonts w:ascii="Calibri Light" w:hAnsi="Calibri Light"/>
          <w:sz w:val="28"/>
          <w:szCs w:val="28"/>
          <w:lang w:val="es-ES_tradnl"/>
        </w:rPr>
        <w:t>Tour Encantos del Sur con Roma invierno 2020-2021</w:t>
      </w:r>
    </w:p>
    <w:p w14:paraId="1CD9CAFA" w14:textId="596AB9BF" w:rsidR="0083724F" w:rsidRDefault="00EA6709" w:rsidP="001122FB">
      <w:pPr>
        <w:pStyle w:val="CuerpoA"/>
        <w:jc w:val="center"/>
        <w:rPr>
          <w:rStyle w:val="Ninguno"/>
          <w:b/>
          <w:bCs/>
          <w:sz w:val="36"/>
          <w:szCs w:val="36"/>
        </w:rPr>
      </w:pPr>
      <w:r>
        <w:rPr>
          <w:rStyle w:val="Ninguno"/>
          <w:b/>
          <w:bCs/>
          <w:sz w:val="24"/>
          <w:szCs w:val="24"/>
        </w:rPr>
        <w:t xml:space="preserve">8 </w:t>
      </w:r>
      <w:r w:rsidR="002F77A5">
        <w:rPr>
          <w:rStyle w:val="Ninguno"/>
          <w:b/>
          <w:bCs/>
          <w:sz w:val="24"/>
          <w:szCs w:val="24"/>
        </w:rPr>
        <w:t>di</w:t>
      </w:r>
      <w:r>
        <w:rPr>
          <w:rStyle w:val="Ninguno"/>
          <w:b/>
          <w:bCs/>
          <w:sz w:val="24"/>
          <w:szCs w:val="24"/>
          <w:lang w:val="de-DE"/>
        </w:rPr>
        <w:t>as 7 noches</w:t>
      </w:r>
    </w:p>
    <w:p w14:paraId="3FA0B1C2" w14:textId="77777777" w:rsidR="001122FB" w:rsidRPr="001122FB" w:rsidRDefault="001122FB" w:rsidP="001122FB">
      <w:pPr>
        <w:pStyle w:val="CuerpoA"/>
        <w:jc w:val="center"/>
        <w:rPr>
          <w:rStyle w:val="Ninguno"/>
          <w:b/>
          <w:bCs/>
          <w:sz w:val="20"/>
          <w:szCs w:val="20"/>
        </w:rPr>
      </w:pPr>
    </w:p>
    <w:p w14:paraId="6A4CACBD" w14:textId="77777777" w:rsidR="0083724F" w:rsidRPr="001122FB" w:rsidRDefault="00EA6709">
      <w:pPr>
        <w:pStyle w:val="CuerpoA"/>
        <w:jc w:val="center"/>
        <w:rPr>
          <w:rStyle w:val="Ninguno"/>
          <w:rFonts w:ascii="Calibri Light" w:eastAsia="Calibri Light" w:hAnsi="Calibri Light" w:cs="Calibri Light"/>
          <w:b/>
          <w:bCs/>
        </w:rPr>
      </w:pPr>
      <w:r w:rsidRPr="001122FB">
        <w:rPr>
          <w:rStyle w:val="Ninguno"/>
          <w:rFonts w:ascii="Calibri Light" w:hAnsi="Calibri Light"/>
          <w:b/>
          <w:bCs/>
          <w:lang w:val="es-ES_tradnl"/>
        </w:rPr>
        <w:t>Precios en dó</w:t>
      </w:r>
      <w:r w:rsidRPr="001122FB">
        <w:rPr>
          <w:rStyle w:val="Ninguno"/>
          <w:rFonts w:ascii="Calibri Light" w:hAnsi="Calibri Light"/>
          <w:b/>
          <w:bCs/>
          <w:lang w:val="pt-PT"/>
        </w:rPr>
        <w:t>lares americanos</w:t>
      </w:r>
    </w:p>
    <w:tbl>
      <w:tblPr>
        <w:tblStyle w:val="TableNormal"/>
        <w:tblW w:w="87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73"/>
        <w:gridCol w:w="3750"/>
        <w:gridCol w:w="1269"/>
        <w:gridCol w:w="1918"/>
      </w:tblGrid>
      <w:tr w:rsidR="0083724F" w14:paraId="19E3B1CD" w14:textId="77777777" w:rsidTr="008B6796">
        <w:trPr>
          <w:trHeight w:val="506"/>
          <w:jc w:val="center"/>
        </w:trPr>
        <w:tc>
          <w:tcPr>
            <w:tcW w:w="1773" w:type="dxa"/>
            <w:tcBorders>
              <w:top w:val="single" w:sz="8" w:space="0" w:color="FFFFFF"/>
              <w:left w:val="single" w:sz="8" w:space="0" w:color="DDDDDD"/>
              <w:bottom w:val="single" w:sz="8" w:space="0" w:color="FFFFFF"/>
              <w:right w:val="single" w:sz="8" w:space="0" w:color="FFFFFF"/>
            </w:tcBorders>
            <w:shd w:val="clear" w:color="auto" w:fill="000000"/>
            <w:tcMar>
              <w:top w:w="80" w:type="dxa"/>
              <w:left w:w="80" w:type="dxa"/>
              <w:bottom w:w="80" w:type="dxa"/>
              <w:right w:w="80" w:type="dxa"/>
            </w:tcMar>
            <w:vAlign w:val="center"/>
          </w:tcPr>
          <w:p w14:paraId="1A8BB949" w14:textId="77777777" w:rsidR="0083724F" w:rsidRDefault="00EA6709">
            <w:pPr>
              <w:pStyle w:val="CuerpoA"/>
              <w:jc w:val="center"/>
            </w:pPr>
            <w:r>
              <w:rPr>
                <w:rStyle w:val="Ninguno"/>
                <w:rFonts w:ascii="Calibri Light" w:hAnsi="Calibri Light"/>
                <w:color w:val="FFFFFF"/>
                <w:u w:color="FFFFFF"/>
                <w:lang w:val="es-ES_tradnl"/>
              </w:rPr>
              <w:t>TEMPORADA</w:t>
            </w:r>
          </w:p>
        </w:tc>
        <w:tc>
          <w:tcPr>
            <w:tcW w:w="3750" w:type="dxa"/>
            <w:tcBorders>
              <w:top w:val="single" w:sz="8" w:space="0" w:color="FFFFFF"/>
              <w:left w:val="single" w:sz="8" w:space="0" w:color="FFFFFF"/>
              <w:bottom w:val="single" w:sz="8" w:space="0" w:color="FFFFFF"/>
              <w:right w:val="single" w:sz="8" w:space="0" w:color="FFFFFF"/>
            </w:tcBorders>
            <w:shd w:val="clear" w:color="auto" w:fill="000000"/>
            <w:tcMar>
              <w:top w:w="80" w:type="dxa"/>
              <w:left w:w="80" w:type="dxa"/>
              <w:bottom w:w="80" w:type="dxa"/>
              <w:right w:w="80" w:type="dxa"/>
            </w:tcMar>
            <w:vAlign w:val="center"/>
          </w:tcPr>
          <w:p w14:paraId="7D4FEB33" w14:textId="77777777" w:rsidR="0083724F" w:rsidRDefault="00EA6709">
            <w:pPr>
              <w:pStyle w:val="CuerpoA"/>
              <w:jc w:val="center"/>
            </w:pPr>
            <w:r>
              <w:rPr>
                <w:rStyle w:val="Ninguno"/>
                <w:rFonts w:ascii="Calibri Light" w:hAnsi="Calibri Light"/>
                <w:color w:val="FFFFFF"/>
                <w:u w:color="FFFFFF"/>
                <w:lang w:val="es-ES_tradnl"/>
              </w:rPr>
              <w:t>SALIDAS</w:t>
            </w:r>
          </w:p>
        </w:tc>
        <w:tc>
          <w:tcPr>
            <w:tcW w:w="1269" w:type="dxa"/>
            <w:tcBorders>
              <w:top w:val="single" w:sz="8" w:space="0" w:color="FFFFFF"/>
              <w:left w:val="single" w:sz="8" w:space="0" w:color="FFFFFF"/>
              <w:bottom w:val="single" w:sz="8" w:space="0" w:color="FFFFFF"/>
              <w:right w:val="single" w:sz="8" w:space="0" w:color="FFFFFF"/>
            </w:tcBorders>
            <w:shd w:val="clear" w:color="auto" w:fill="000000"/>
            <w:tcMar>
              <w:top w:w="80" w:type="dxa"/>
              <w:left w:w="80" w:type="dxa"/>
              <w:bottom w:w="80" w:type="dxa"/>
              <w:right w:w="80" w:type="dxa"/>
            </w:tcMar>
            <w:vAlign w:val="center"/>
          </w:tcPr>
          <w:p w14:paraId="7DFF00E1" w14:textId="77777777" w:rsidR="0083724F" w:rsidRDefault="00EA6709">
            <w:pPr>
              <w:pStyle w:val="CuerpoA"/>
              <w:jc w:val="center"/>
            </w:pPr>
            <w:r>
              <w:rPr>
                <w:rStyle w:val="Ninguno"/>
                <w:rFonts w:ascii="Calibri Light" w:hAnsi="Calibri Light"/>
                <w:color w:val="FFFFFF"/>
                <w:u w:color="FFFFFF"/>
                <w:lang w:val="es-ES_tradnl"/>
              </w:rPr>
              <w:t>SENCILLA</w:t>
            </w:r>
          </w:p>
        </w:tc>
        <w:tc>
          <w:tcPr>
            <w:tcW w:w="1918" w:type="dxa"/>
            <w:tcBorders>
              <w:top w:val="single" w:sz="8" w:space="0" w:color="FFFFFF"/>
              <w:left w:val="single" w:sz="8" w:space="0" w:color="FFFFFF"/>
              <w:bottom w:val="single" w:sz="8" w:space="0" w:color="FFFFFF"/>
              <w:right w:val="single" w:sz="8" w:space="0" w:color="FFFFFF"/>
            </w:tcBorders>
            <w:shd w:val="clear" w:color="auto" w:fill="000000"/>
            <w:tcMar>
              <w:top w:w="80" w:type="dxa"/>
              <w:left w:w="80" w:type="dxa"/>
              <w:bottom w:w="80" w:type="dxa"/>
              <w:right w:w="80" w:type="dxa"/>
            </w:tcMar>
            <w:vAlign w:val="center"/>
          </w:tcPr>
          <w:p w14:paraId="3AD1B398" w14:textId="77777777" w:rsidR="0083724F" w:rsidRDefault="00EA6709">
            <w:pPr>
              <w:pStyle w:val="CuerpoA"/>
              <w:jc w:val="center"/>
            </w:pPr>
            <w:r>
              <w:rPr>
                <w:rStyle w:val="Ninguno"/>
                <w:rFonts w:ascii="Calibri Light" w:hAnsi="Calibri Light"/>
                <w:color w:val="FFFFFF"/>
                <w:u w:color="FFFFFF"/>
                <w:lang w:val="es-ES_tradnl"/>
              </w:rPr>
              <w:t>DOBLE O TRIPLE</w:t>
            </w:r>
          </w:p>
        </w:tc>
      </w:tr>
      <w:tr w:rsidR="0083724F" w14:paraId="4E98E18B" w14:textId="77777777" w:rsidTr="008B6796">
        <w:trPr>
          <w:trHeight w:val="1291"/>
          <w:jc w:val="center"/>
        </w:trPr>
        <w:tc>
          <w:tcPr>
            <w:tcW w:w="1773" w:type="dxa"/>
            <w:tcBorders>
              <w:top w:val="single" w:sz="8" w:space="0" w:color="FFFFFF"/>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14:paraId="4F28C84F" w14:textId="77777777" w:rsidR="0083724F" w:rsidRDefault="00EA6709">
            <w:pPr>
              <w:pStyle w:val="CuerpoA"/>
              <w:jc w:val="center"/>
            </w:pPr>
            <w:r>
              <w:rPr>
                <w:rStyle w:val="Ninguno"/>
                <w:rFonts w:ascii="Calibri Light" w:hAnsi="Calibri Light"/>
                <w:lang w:val="es-ES_tradnl"/>
              </w:rPr>
              <w:t>Baja</w:t>
            </w:r>
          </w:p>
        </w:tc>
        <w:tc>
          <w:tcPr>
            <w:tcW w:w="3750" w:type="dxa"/>
            <w:tcBorders>
              <w:top w:val="single" w:sz="8" w:space="0" w:color="FFFFFF"/>
              <w:left w:val="single" w:sz="8" w:space="0" w:color="DDDDDD"/>
              <w:bottom w:val="single" w:sz="8" w:space="0" w:color="DDDCDD"/>
              <w:right w:val="single" w:sz="8" w:space="0" w:color="DDDDDD"/>
            </w:tcBorders>
            <w:shd w:val="clear" w:color="auto" w:fill="auto"/>
            <w:tcMar>
              <w:top w:w="80" w:type="dxa"/>
              <w:left w:w="80" w:type="dxa"/>
              <w:bottom w:w="80" w:type="dxa"/>
              <w:right w:w="80" w:type="dxa"/>
            </w:tcMar>
            <w:vAlign w:val="center"/>
          </w:tcPr>
          <w:p w14:paraId="6A99596F" w14:textId="77777777" w:rsidR="0083724F" w:rsidRDefault="00EA6709">
            <w:pPr>
              <w:pStyle w:val="CuerpoA"/>
              <w:spacing w:after="0" w:line="240" w:lineRule="auto"/>
              <w:jc w:val="center"/>
              <w:rPr>
                <w:rStyle w:val="Ninguno"/>
                <w:rFonts w:ascii="Calibri Light" w:eastAsia="Calibri Light" w:hAnsi="Calibri Light" w:cs="Calibri Light"/>
              </w:rPr>
            </w:pPr>
            <w:r>
              <w:rPr>
                <w:rStyle w:val="Ninguno"/>
                <w:rFonts w:ascii="Calibri Light" w:hAnsi="Calibri Light"/>
                <w:lang w:val="es-ES_tradnl"/>
              </w:rPr>
              <w:t xml:space="preserve"> 7 de noviembre de 2020</w:t>
            </w:r>
          </w:p>
          <w:p w14:paraId="1808F641" w14:textId="6E343965" w:rsidR="0083724F" w:rsidRDefault="00EA6709">
            <w:pPr>
              <w:pStyle w:val="CuerpoA"/>
              <w:spacing w:after="0" w:line="240" w:lineRule="auto"/>
              <w:jc w:val="center"/>
              <w:rPr>
                <w:rStyle w:val="Ninguno"/>
                <w:rFonts w:ascii="Calibri Light" w:eastAsia="Calibri Light" w:hAnsi="Calibri Light" w:cs="Calibri Light"/>
              </w:rPr>
            </w:pPr>
            <w:r>
              <w:rPr>
                <w:rStyle w:val="Ninguno"/>
                <w:rFonts w:ascii="Calibri Light" w:hAnsi="Calibri Light"/>
                <w:lang w:val="es-ES_tradnl"/>
              </w:rPr>
              <w:t>12 de diciembre de 2020</w:t>
            </w:r>
          </w:p>
          <w:p w14:paraId="2ADBE9EA" w14:textId="77777777" w:rsidR="0083724F" w:rsidRDefault="00EA6709">
            <w:pPr>
              <w:pStyle w:val="CuerpoA"/>
              <w:spacing w:after="0" w:line="240" w:lineRule="auto"/>
              <w:jc w:val="center"/>
              <w:rPr>
                <w:rStyle w:val="Ninguno"/>
                <w:rFonts w:ascii="Calibri Light" w:eastAsia="Calibri Light" w:hAnsi="Calibri Light" w:cs="Calibri Light"/>
              </w:rPr>
            </w:pPr>
            <w:r>
              <w:rPr>
                <w:rStyle w:val="Ninguno"/>
                <w:rFonts w:ascii="Calibri Light" w:hAnsi="Calibri Light"/>
                <w:lang w:val="es-ES_tradnl"/>
              </w:rPr>
              <w:t>23 de enero de 2021</w:t>
            </w:r>
          </w:p>
          <w:p w14:paraId="51A988BA" w14:textId="648ACE87" w:rsidR="0083724F" w:rsidRDefault="00EA6709">
            <w:pPr>
              <w:pStyle w:val="CuerpoA"/>
              <w:spacing w:after="0" w:line="240" w:lineRule="auto"/>
              <w:jc w:val="center"/>
              <w:rPr>
                <w:rStyle w:val="Ninguno"/>
                <w:rFonts w:ascii="Calibri Light" w:eastAsia="Calibri Light" w:hAnsi="Calibri Light" w:cs="Calibri Light"/>
              </w:rPr>
            </w:pPr>
            <w:r>
              <w:rPr>
                <w:rStyle w:val="Ninguno"/>
                <w:rFonts w:ascii="Calibri Light" w:hAnsi="Calibri Light"/>
                <w:lang w:val="es-ES_tradnl"/>
              </w:rPr>
              <w:t>13 de febrero de 2021</w:t>
            </w:r>
          </w:p>
          <w:p w14:paraId="6FEF35CA" w14:textId="77777777" w:rsidR="0083724F" w:rsidRDefault="00EA6709">
            <w:pPr>
              <w:pStyle w:val="CuerpoA"/>
              <w:spacing w:after="0" w:line="240" w:lineRule="auto"/>
              <w:jc w:val="center"/>
            </w:pPr>
            <w:r>
              <w:rPr>
                <w:rStyle w:val="Ninguno"/>
                <w:rFonts w:ascii="Calibri Light" w:hAnsi="Calibri Light"/>
                <w:lang w:val="es-ES_tradnl"/>
              </w:rPr>
              <w:t>20 de marzo de 2021</w:t>
            </w:r>
          </w:p>
        </w:tc>
        <w:tc>
          <w:tcPr>
            <w:tcW w:w="1269" w:type="dxa"/>
            <w:tcBorders>
              <w:top w:val="single" w:sz="8" w:space="0" w:color="FFFFFF"/>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14:paraId="46EF67A4" w14:textId="77777777" w:rsidR="0083724F" w:rsidRDefault="00EA6709">
            <w:pPr>
              <w:pStyle w:val="CuerpoA"/>
              <w:jc w:val="center"/>
            </w:pPr>
            <w:r>
              <w:rPr>
                <w:rStyle w:val="Ninguno"/>
                <w:rFonts w:ascii="Calibri Light" w:hAnsi="Calibri Light"/>
                <w:lang w:val="es-ES_tradnl"/>
              </w:rPr>
              <w:t>2.064</w:t>
            </w:r>
          </w:p>
        </w:tc>
        <w:tc>
          <w:tcPr>
            <w:tcW w:w="1918" w:type="dxa"/>
            <w:tcBorders>
              <w:top w:val="single" w:sz="8" w:space="0" w:color="FFFFFF"/>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14:paraId="6967CFB9" w14:textId="77777777" w:rsidR="0083724F" w:rsidRDefault="00EA6709">
            <w:pPr>
              <w:pStyle w:val="CuerpoA"/>
              <w:jc w:val="center"/>
            </w:pPr>
            <w:r>
              <w:rPr>
                <w:rStyle w:val="Ninguno"/>
                <w:rFonts w:ascii="Calibri Light" w:hAnsi="Calibri Light"/>
                <w:lang w:val="es-ES_tradnl"/>
              </w:rPr>
              <w:t>1.622</w:t>
            </w:r>
          </w:p>
        </w:tc>
      </w:tr>
      <w:tr w:rsidR="0083724F" w14:paraId="025B5760" w14:textId="77777777" w:rsidTr="008B6796">
        <w:trPr>
          <w:trHeight w:val="1291"/>
          <w:jc w:val="center"/>
        </w:trPr>
        <w:tc>
          <w:tcPr>
            <w:tcW w:w="1773" w:type="dxa"/>
            <w:tcBorders>
              <w:top w:val="single" w:sz="8" w:space="0" w:color="DDDDDD"/>
              <w:left w:val="single" w:sz="8" w:space="0" w:color="DDDDDD"/>
              <w:bottom w:val="single" w:sz="8" w:space="0" w:color="DDDDDD"/>
              <w:right w:val="single" w:sz="8" w:space="0" w:color="DDDCDD"/>
            </w:tcBorders>
            <w:shd w:val="clear" w:color="auto" w:fill="auto"/>
            <w:tcMar>
              <w:top w:w="80" w:type="dxa"/>
              <w:left w:w="80" w:type="dxa"/>
              <w:bottom w:w="80" w:type="dxa"/>
              <w:right w:w="80" w:type="dxa"/>
            </w:tcMar>
            <w:vAlign w:val="center"/>
          </w:tcPr>
          <w:p w14:paraId="5A117C91" w14:textId="77777777" w:rsidR="0083724F" w:rsidRDefault="00EA6709">
            <w:pPr>
              <w:pStyle w:val="CuerpoA"/>
              <w:jc w:val="center"/>
            </w:pPr>
            <w:r>
              <w:rPr>
                <w:rStyle w:val="Ninguno"/>
                <w:rFonts w:ascii="Calibri Light" w:hAnsi="Calibri Light"/>
                <w:lang w:val="es-ES_tradnl"/>
              </w:rPr>
              <w:t>Media</w:t>
            </w:r>
          </w:p>
        </w:tc>
        <w:tc>
          <w:tcPr>
            <w:tcW w:w="3750" w:type="dxa"/>
            <w:tcBorders>
              <w:top w:val="single" w:sz="8" w:space="0" w:color="DDDCDD"/>
              <w:left w:val="single" w:sz="8" w:space="0" w:color="DDDCDD"/>
              <w:bottom w:val="single" w:sz="8" w:space="0" w:color="DDDCDD"/>
              <w:right w:val="single" w:sz="8" w:space="0" w:color="DDDCDD"/>
            </w:tcBorders>
            <w:shd w:val="clear" w:color="auto" w:fill="auto"/>
            <w:tcMar>
              <w:top w:w="80" w:type="dxa"/>
              <w:left w:w="80" w:type="dxa"/>
              <w:bottom w:w="80" w:type="dxa"/>
              <w:right w:w="80" w:type="dxa"/>
            </w:tcMar>
            <w:vAlign w:val="center"/>
          </w:tcPr>
          <w:p w14:paraId="6BE4B62B" w14:textId="77777777" w:rsidR="0083724F" w:rsidRDefault="00EA6709">
            <w:pPr>
              <w:pStyle w:val="CuerpoA"/>
              <w:spacing w:after="0" w:line="240" w:lineRule="auto"/>
              <w:jc w:val="center"/>
              <w:rPr>
                <w:rStyle w:val="Ninguno"/>
              </w:rPr>
            </w:pPr>
            <w:r>
              <w:rPr>
                <w:rStyle w:val="Ninguno"/>
                <w:rFonts w:ascii="Calibri Light" w:hAnsi="Calibri Light"/>
                <w:lang w:val="es-ES_tradnl"/>
              </w:rPr>
              <w:t>28 de marzo de 2020</w:t>
            </w:r>
            <w:r>
              <w:rPr>
                <w:rStyle w:val="Ninguno"/>
                <w:rFonts w:ascii="Arial Unicode MS" w:hAnsi="Arial Unicode MS"/>
                <w:lang w:val="es-ES_tradnl"/>
              </w:rPr>
              <w:br/>
            </w:r>
            <w:r>
              <w:rPr>
                <w:rStyle w:val="Ninguno"/>
                <w:rFonts w:ascii="Calibri Light" w:hAnsi="Calibri Light"/>
                <w:lang w:val="es-ES_tradnl"/>
              </w:rPr>
              <w:t>11 y 25 de abril de 2020</w:t>
            </w:r>
            <w:r>
              <w:rPr>
                <w:rStyle w:val="Ninguno"/>
                <w:rFonts w:ascii="Arial Unicode MS" w:hAnsi="Arial Unicode MS"/>
                <w:lang w:val="es-ES_tradnl"/>
              </w:rPr>
              <w:br/>
            </w:r>
            <w:r>
              <w:rPr>
                <w:rStyle w:val="Ninguno"/>
                <w:rFonts w:ascii="Calibri Light" w:hAnsi="Calibri Light"/>
                <w:lang w:val="es-ES_tradnl"/>
              </w:rPr>
              <w:t>13 y 20 de junio de 2020</w:t>
            </w:r>
          </w:p>
          <w:p w14:paraId="402D7440" w14:textId="77777777" w:rsidR="0083724F" w:rsidRDefault="00EA6709">
            <w:pPr>
              <w:pStyle w:val="CuerpoA"/>
              <w:spacing w:after="0" w:line="240" w:lineRule="auto"/>
              <w:jc w:val="center"/>
              <w:rPr>
                <w:rStyle w:val="Ninguno"/>
              </w:rPr>
            </w:pPr>
            <w:r>
              <w:rPr>
                <w:rStyle w:val="Ninguno"/>
                <w:rFonts w:ascii="Calibri Light" w:hAnsi="Calibri Light"/>
                <w:lang w:val="es-ES_tradnl"/>
              </w:rPr>
              <w:t>4 de julio de 2020</w:t>
            </w:r>
          </w:p>
          <w:p w14:paraId="2AD192FE" w14:textId="77777777" w:rsidR="0083724F" w:rsidRDefault="00EA6709">
            <w:pPr>
              <w:pStyle w:val="CuerpoA"/>
              <w:spacing w:after="0" w:line="240" w:lineRule="auto"/>
              <w:jc w:val="center"/>
            </w:pPr>
            <w:r>
              <w:rPr>
                <w:rStyle w:val="Ninguno"/>
                <w:rFonts w:ascii="Calibri Light" w:hAnsi="Calibri Light"/>
                <w:lang w:val="es-ES_tradnl"/>
              </w:rPr>
              <w:t>24 de octubre de 2020</w:t>
            </w:r>
          </w:p>
        </w:tc>
        <w:tc>
          <w:tcPr>
            <w:tcW w:w="1269" w:type="dxa"/>
            <w:tcBorders>
              <w:top w:val="single" w:sz="8" w:space="0" w:color="DDDDDD"/>
              <w:left w:val="single" w:sz="8" w:space="0" w:color="DDDCDD"/>
              <w:bottom w:val="single" w:sz="8" w:space="0" w:color="DDDDDD"/>
              <w:right w:val="single" w:sz="8" w:space="0" w:color="DDDDDD"/>
            </w:tcBorders>
            <w:shd w:val="clear" w:color="auto" w:fill="auto"/>
            <w:tcMar>
              <w:top w:w="80" w:type="dxa"/>
              <w:left w:w="80" w:type="dxa"/>
              <w:bottom w:w="80" w:type="dxa"/>
              <w:right w:w="80" w:type="dxa"/>
            </w:tcMar>
            <w:vAlign w:val="center"/>
          </w:tcPr>
          <w:p w14:paraId="4500E8A6" w14:textId="77777777" w:rsidR="0083724F" w:rsidRDefault="00EA6709">
            <w:pPr>
              <w:pStyle w:val="CuerpoA"/>
              <w:jc w:val="center"/>
            </w:pPr>
            <w:r>
              <w:rPr>
                <w:rStyle w:val="Ninguno"/>
                <w:rFonts w:ascii="Calibri Light" w:hAnsi="Calibri Light"/>
                <w:lang w:val="es-ES_tradnl"/>
              </w:rPr>
              <w:t>2.193</w:t>
            </w:r>
          </w:p>
        </w:tc>
        <w:tc>
          <w:tcPr>
            <w:tcW w:w="1918" w:type="dxa"/>
            <w:tcBorders>
              <w:top w:val="single" w:sz="8" w:space="0" w:color="DDDDDD"/>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14:paraId="4EEA01FE" w14:textId="77777777" w:rsidR="0083724F" w:rsidRDefault="00EA6709">
            <w:pPr>
              <w:pStyle w:val="CuerpoA"/>
              <w:jc w:val="center"/>
            </w:pPr>
            <w:r>
              <w:rPr>
                <w:rStyle w:val="Ninguno"/>
                <w:rFonts w:ascii="Calibri Light" w:hAnsi="Calibri Light"/>
                <w:lang w:val="es-ES_tradnl"/>
              </w:rPr>
              <w:t>1.739</w:t>
            </w:r>
          </w:p>
        </w:tc>
      </w:tr>
      <w:tr w:rsidR="0083724F" w14:paraId="562358C4" w14:textId="77777777" w:rsidTr="008B6796">
        <w:trPr>
          <w:trHeight w:val="1450"/>
          <w:jc w:val="center"/>
        </w:trPr>
        <w:tc>
          <w:tcPr>
            <w:tcW w:w="1773" w:type="dxa"/>
            <w:tcBorders>
              <w:top w:val="single" w:sz="8" w:space="0" w:color="DDDDDD"/>
              <w:left w:val="single" w:sz="8" w:space="0" w:color="DDDDDD"/>
              <w:bottom w:val="single" w:sz="8" w:space="0" w:color="DDDDDD"/>
              <w:right w:val="single" w:sz="8" w:space="0" w:color="DDDCDD"/>
            </w:tcBorders>
            <w:shd w:val="clear" w:color="auto" w:fill="auto"/>
            <w:tcMar>
              <w:top w:w="80" w:type="dxa"/>
              <w:left w:w="80" w:type="dxa"/>
              <w:bottom w:w="80" w:type="dxa"/>
              <w:right w:w="80" w:type="dxa"/>
            </w:tcMar>
            <w:vAlign w:val="center"/>
          </w:tcPr>
          <w:p w14:paraId="0533B926" w14:textId="77777777" w:rsidR="0083724F" w:rsidRDefault="00EA6709">
            <w:pPr>
              <w:pStyle w:val="CuerpoA"/>
              <w:jc w:val="center"/>
            </w:pPr>
            <w:r>
              <w:rPr>
                <w:rStyle w:val="Ninguno"/>
                <w:rFonts w:ascii="Calibri Light" w:hAnsi="Calibri Light"/>
                <w:lang w:val="es-ES_tradnl"/>
              </w:rPr>
              <w:t>Alta</w:t>
            </w:r>
          </w:p>
        </w:tc>
        <w:tc>
          <w:tcPr>
            <w:tcW w:w="3750" w:type="dxa"/>
            <w:tcBorders>
              <w:top w:val="single" w:sz="8" w:space="0" w:color="DDDCDD"/>
              <w:left w:val="single" w:sz="8" w:space="0" w:color="DDDCDD"/>
              <w:bottom w:val="single" w:sz="8" w:space="0" w:color="DDDCDD"/>
              <w:right w:val="single" w:sz="8" w:space="0" w:color="DDDCDD"/>
            </w:tcBorders>
            <w:shd w:val="clear" w:color="auto" w:fill="auto"/>
            <w:tcMar>
              <w:top w:w="80" w:type="dxa"/>
              <w:left w:w="80" w:type="dxa"/>
              <w:bottom w:w="80" w:type="dxa"/>
              <w:right w:w="80" w:type="dxa"/>
            </w:tcMar>
            <w:vAlign w:val="center"/>
          </w:tcPr>
          <w:p w14:paraId="2C528DEC" w14:textId="77777777" w:rsidR="0083724F" w:rsidRDefault="00EA6709">
            <w:pPr>
              <w:pStyle w:val="CuerpoA"/>
              <w:spacing w:after="0" w:line="240" w:lineRule="auto"/>
              <w:jc w:val="center"/>
            </w:pPr>
            <w:r>
              <w:rPr>
                <w:rFonts w:ascii="Calibri Light" w:hAnsi="Calibri Light"/>
                <w:lang w:val="es-ES_tradnl"/>
              </w:rPr>
              <w:t>2, 9, 16, 23 y 30 de mayo de 2020</w:t>
            </w:r>
            <w:r>
              <w:rPr>
                <w:rFonts w:ascii="Calibri Light" w:hAnsi="Calibri Light"/>
                <w:lang w:val="es-ES_tradnl"/>
              </w:rPr>
              <w:br/>
              <w:t>18 de julio de 2020</w:t>
            </w:r>
            <w:r>
              <w:rPr>
                <w:rFonts w:ascii="Calibri Light" w:hAnsi="Calibri Light"/>
                <w:lang w:val="es-ES_tradnl"/>
              </w:rPr>
              <w:br/>
              <w:t>29 de agosto de 2020 </w:t>
            </w:r>
            <w:r>
              <w:rPr>
                <w:rFonts w:ascii="Calibri Light" w:hAnsi="Calibri Light"/>
                <w:lang w:val="es-ES_tradnl"/>
              </w:rPr>
              <w:br/>
              <w:t>5, 12, 19y 26 de septiembre de 2020</w:t>
            </w:r>
            <w:r>
              <w:rPr>
                <w:rFonts w:ascii="Calibri Light" w:hAnsi="Calibri Light"/>
                <w:lang w:val="es-ES_tradnl"/>
              </w:rPr>
              <w:br/>
              <w:t>3,10 y 17 de octubre de 2020</w:t>
            </w:r>
          </w:p>
        </w:tc>
        <w:tc>
          <w:tcPr>
            <w:tcW w:w="1269" w:type="dxa"/>
            <w:tcBorders>
              <w:top w:val="single" w:sz="8" w:space="0" w:color="DDDDDD"/>
              <w:left w:val="single" w:sz="8" w:space="0" w:color="DDDCDD"/>
              <w:bottom w:val="single" w:sz="8" w:space="0" w:color="DDDDDD"/>
              <w:right w:val="single" w:sz="8" w:space="0" w:color="DDDDDD"/>
            </w:tcBorders>
            <w:shd w:val="clear" w:color="auto" w:fill="auto"/>
            <w:tcMar>
              <w:top w:w="80" w:type="dxa"/>
              <w:left w:w="80" w:type="dxa"/>
              <w:bottom w:w="80" w:type="dxa"/>
              <w:right w:w="80" w:type="dxa"/>
            </w:tcMar>
            <w:vAlign w:val="center"/>
          </w:tcPr>
          <w:p w14:paraId="761B5A28" w14:textId="77777777" w:rsidR="0083724F" w:rsidRDefault="00EA6709">
            <w:pPr>
              <w:pStyle w:val="CuerpoA"/>
              <w:jc w:val="center"/>
            </w:pPr>
            <w:r>
              <w:rPr>
                <w:rStyle w:val="Ninguno"/>
                <w:rFonts w:ascii="Calibri Light" w:hAnsi="Calibri Light"/>
                <w:lang w:val="es-ES_tradnl"/>
              </w:rPr>
              <w:t>2.509</w:t>
            </w:r>
          </w:p>
        </w:tc>
        <w:tc>
          <w:tcPr>
            <w:tcW w:w="1918" w:type="dxa"/>
            <w:tcBorders>
              <w:top w:val="single" w:sz="8" w:space="0" w:color="DDDDDD"/>
              <w:left w:val="single" w:sz="8" w:space="0" w:color="DDDDDD"/>
              <w:bottom w:val="single" w:sz="8" w:space="0" w:color="DDDDDD"/>
              <w:right w:val="single" w:sz="8" w:space="0" w:color="DDDDDD"/>
            </w:tcBorders>
            <w:shd w:val="clear" w:color="auto" w:fill="auto"/>
            <w:tcMar>
              <w:top w:w="80" w:type="dxa"/>
              <w:left w:w="80" w:type="dxa"/>
              <w:bottom w:w="80" w:type="dxa"/>
              <w:right w:w="80" w:type="dxa"/>
            </w:tcMar>
            <w:vAlign w:val="center"/>
          </w:tcPr>
          <w:p w14:paraId="125EB3C5" w14:textId="77777777" w:rsidR="0083724F" w:rsidRDefault="00EA6709">
            <w:pPr>
              <w:pStyle w:val="CuerpoA"/>
              <w:jc w:val="center"/>
            </w:pPr>
            <w:r>
              <w:rPr>
                <w:rStyle w:val="Ninguno"/>
                <w:rFonts w:ascii="Calibri Light" w:hAnsi="Calibri Light"/>
                <w:lang w:val="es-ES_tradnl"/>
              </w:rPr>
              <w:t>1.928</w:t>
            </w:r>
          </w:p>
        </w:tc>
      </w:tr>
    </w:tbl>
    <w:p w14:paraId="06E997A5" w14:textId="77777777" w:rsidR="008B6796" w:rsidRDefault="008B6796" w:rsidP="008B6796">
      <w:pPr>
        <w:pStyle w:val="CuerpoA"/>
        <w:jc w:val="center"/>
        <w:rPr>
          <w:rStyle w:val="Ninguno"/>
          <w:rFonts w:eastAsia="Arial" w:cs="Calibri"/>
          <w:b/>
          <w:bCs/>
          <w:lang w:val="es-ES_tradnl"/>
        </w:rPr>
      </w:pPr>
      <w:r>
        <w:rPr>
          <w:rStyle w:val="Ninguno"/>
          <w:rFonts w:cs="Calibri"/>
        </w:rPr>
        <w:t>Cupos y precios sujetos a disponibilidad y cambio sin previo aviso</w:t>
      </w:r>
    </w:p>
    <w:p w14:paraId="25114CFE" w14:textId="58A85C49" w:rsidR="0083724F" w:rsidRPr="008B6796" w:rsidRDefault="0083724F">
      <w:pPr>
        <w:pStyle w:val="CuerpoA"/>
        <w:widowControl w:val="0"/>
        <w:spacing w:line="240" w:lineRule="auto"/>
        <w:ind w:left="108" w:hanging="108"/>
        <w:jc w:val="center"/>
        <w:rPr>
          <w:rStyle w:val="Ninguno"/>
          <w:rFonts w:ascii="Calibri Light" w:eastAsia="Calibri Light" w:hAnsi="Calibri Light" w:cs="Calibri Light"/>
          <w:sz w:val="26"/>
          <w:szCs w:val="26"/>
          <w:lang w:val="es-ES_tradnl"/>
        </w:rPr>
      </w:pPr>
    </w:p>
    <w:p w14:paraId="23C3746E" w14:textId="77777777" w:rsidR="0083724F" w:rsidRDefault="0083724F">
      <w:pPr>
        <w:pStyle w:val="CuerpoA"/>
        <w:widowControl w:val="0"/>
        <w:spacing w:line="240" w:lineRule="auto"/>
        <w:jc w:val="center"/>
        <w:rPr>
          <w:rStyle w:val="Ninguno"/>
          <w:rFonts w:ascii="Calibri Light" w:eastAsia="Calibri Light" w:hAnsi="Calibri Light" w:cs="Calibri Light"/>
          <w:sz w:val="26"/>
          <w:szCs w:val="26"/>
        </w:rPr>
      </w:pPr>
    </w:p>
    <w:p w14:paraId="6BC3EC4A" w14:textId="77777777" w:rsidR="0083724F" w:rsidRDefault="00EA6709">
      <w:pPr>
        <w:pStyle w:val="CuerpoA"/>
        <w:jc w:val="both"/>
        <w:rPr>
          <w:rStyle w:val="Ninguno"/>
          <w:b/>
          <w:bCs/>
        </w:rPr>
      </w:pPr>
      <w:r>
        <w:rPr>
          <w:rStyle w:val="Ninguno"/>
          <w:b/>
          <w:bCs/>
          <w:lang w:val="es-ES_tradnl"/>
        </w:rPr>
        <w:t>Incluye</w:t>
      </w:r>
    </w:p>
    <w:p w14:paraId="564CBBEE" w14:textId="77777777" w:rsidR="0083724F" w:rsidRDefault="00EA6709">
      <w:pPr>
        <w:pStyle w:val="Prrafodelista"/>
        <w:numPr>
          <w:ilvl w:val="0"/>
          <w:numId w:val="2"/>
        </w:numPr>
        <w:shd w:val="clear" w:color="auto" w:fill="FFFFFF"/>
        <w:spacing w:after="0" w:line="215" w:lineRule="atLeast"/>
        <w:jc w:val="both"/>
        <w:rPr>
          <w:rFonts w:ascii="Calibri Light" w:eastAsia="Calibri Light" w:hAnsi="Calibri Light" w:cs="Calibri Light"/>
        </w:rPr>
      </w:pPr>
      <w:bookmarkStart w:id="0" w:name="m_2842483146218315563__Hlk8034519"/>
      <w:r>
        <w:rPr>
          <w:rStyle w:val="NingunoA"/>
          <w:rFonts w:ascii="Calibri Light" w:hAnsi="Calibri Light"/>
        </w:rPr>
        <w:t>Traslado grupal de llegada aeropuerto- estación de Roma - hotel de Roma</w:t>
      </w:r>
      <w:bookmarkEnd w:id="0"/>
    </w:p>
    <w:p w14:paraId="58D28CC6" w14:textId="77777777"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Alojamiento con desayuno buffet en hoteles de categoría 4 estrellas, en habitaciones dobles con baño privado o ducha.</w:t>
      </w:r>
    </w:p>
    <w:p w14:paraId="206F76AD" w14:textId="77777777"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4 cenas en hotel según programa seleccionado (sin bebidas)</w:t>
      </w:r>
    </w:p>
    <w:p w14:paraId="6F289027" w14:textId="77777777"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1 cena de despedida en restaurante local según programa seleccionado (sin bebidas)</w:t>
      </w:r>
    </w:p>
    <w:p w14:paraId="022F290C" w14:textId="77777777"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Entrada a las Grutas de Pertosa con paseo en barco.</w:t>
      </w:r>
    </w:p>
    <w:p w14:paraId="66467505" w14:textId="3C21EE2E"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Tasas comunales = CITY TAX (</w:t>
      </w:r>
      <w:r w:rsidR="00A86C51">
        <w:rPr>
          <w:rStyle w:val="NingunoA"/>
          <w:rFonts w:ascii="Calibri Light" w:hAnsi="Calibri Light"/>
        </w:rPr>
        <w:t>sujetas a cambios</w:t>
      </w:r>
      <w:r>
        <w:rPr>
          <w:rStyle w:val="NingunoA"/>
          <w:rFonts w:ascii="Calibri Light" w:hAnsi="Calibri Light"/>
        </w:rPr>
        <w:t>)</w:t>
      </w:r>
      <w:r w:rsidR="001122FB">
        <w:rPr>
          <w:rStyle w:val="NingunoA"/>
          <w:rFonts w:ascii="Calibri Light" w:hAnsi="Calibri Light"/>
        </w:rPr>
        <w:t>.</w:t>
      </w:r>
    </w:p>
    <w:p w14:paraId="38041B7C" w14:textId="7CBB2C14"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Transporte en autobús de lujo de última generación según número de participantes</w:t>
      </w:r>
      <w:r w:rsidR="001122FB">
        <w:rPr>
          <w:rStyle w:val="NingunoA"/>
          <w:rFonts w:ascii="Calibri Light" w:hAnsi="Calibri Light"/>
        </w:rPr>
        <w:t>.</w:t>
      </w:r>
    </w:p>
    <w:p w14:paraId="448C87E0" w14:textId="7A128E76" w:rsidR="0083724F" w:rsidRPr="001122FB" w:rsidRDefault="00EA6709" w:rsidP="001122FB">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Guía acompañante multilingüe durante todo el recorrido excepto el día</w:t>
      </w:r>
      <w:r w:rsidR="001122FB">
        <w:rPr>
          <w:rStyle w:val="NingunoA"/>
          <w:rFonts w:ascii="Calibri Light" w:hAnsi="Calibri Light"/>
        </w:rPr>
        <w:t xml:space="preserve"> 1, 2 </w:t>
      </w:r>
      <w:r>
        <w:rPr>
          <w:rStyle w:val="NingunoA"/>
          <w:rFonts w:ascii="Calibri Light" w:hAnsi="Calibri Light"/>
        </w:rPr>
        <w:t>y último día</w:t>
      </w:r>
      <w:r w:rsidR="001122FB">
        <w:rPr>
          <w:rStyle w:val="NingunoA"/>
          <w:rFonts w:ascii="Calibri Light" w:hAnsi="Calibri Light"/>
        </w:rPr>
        <w:t xml:space="preserve"> del recorrido</w:t>
      </w:r>
      <w:r w:rsidRPr="001122FB">
        <w:rPr>
          <w:rStyle w:val="NingunoA"/>
          <w:rFonts w:ascii="Calibri Light" w:hAnsi="Calibri Light"/>
        </w:rPr>
        <w:t xml:space="preserve">. </w:t>
      </w:r>
      <w:r w:rsidR="001122FB">
        <w:rPr>
          <w:rStyle w:val="NingunoA"/>
          <w:rFonts w:ascii="Calibri Light" w:hAnsi="Calibri Light"/>
        </w:rPr>
        <w:t>C</w:t>
      </w:r>
      <w:r w:rsidRPr="001122FB">
        <w:rPr>
          <w:rStyle w:val="NingunoA"/>
          <w:rFonts w:ascii="Calibri Light" w:hAnsi="Calibri Light"/>
        </w:rPr>
        <w:t>on menos de 7 participantes, el viaje podría realizarse sin guía.</w:t>
      </w:r>
    </w:p>
    <w:p w14:paraId="5E456F8B" w14:textId="34F03257"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Visitas panorámicas con guía acompañante excepto en Roma, Pompeya, Nápoles, Paestum y Grutas de Pertosa</w:t>
      </w:r>
      <w:r w:rsidR="001122FB">
        <w:rPr>
          <w:rStyle w:val="NingunoA"/>
          <w:rFonts w:ascii="Calibri Light" w:hAnsi="Calibri Light"/>
        </w:rPr>
        <w:t>.</w:t>
      </w:r>
    </w:p>
    <w:p w14:paraId="28D5192A" w14:textId="45028658" w:rsidR="0083724F" w:rsidRDefault="00EA6709">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Guías locales en Roma (máx</w:t>
      </w:r>
      <w:r w:rsidR="001122FB">
        <w:rPr>
          <w:rStyle w:val="NingunoA"/>
          <w:rFonts w:ascii="Calibri Light" w:hAnsi="Calibri Light"/>
        </w:rPr>
        <w:t xml:space="preserve">imo </w:t>
      </w:r>
      <w:r>
        <w:rPr>
          <w:rStyle w:val="NingunoA"/>
          <w:rFonts w:ascii="Calibri Light" w:hAnsi="Calibri Light"/>
        </w:rPr>
        <w:t>4 horas), Pompeya (m</w:t>
      </w:r>
      <w:r w:rsidR="001122FB">
        <w:rPr>
          <w:rStyle w:val="NingunoA"/>
          <w:rFonts w:ascii="Calibri Light" w:hAnsi="Calibri Light"/>
        </w:rPr>
        <w:t>áximo</w:t>
      </w:r>
      <w:r>
        <w:rPr>
          <w:rStyle w:val="NingunoA"/>
          <w:rFonts w:ascii="Calibri Light" w:hAnsi="Calibri Light"/>
        </w:rPr>
        <w:t xml:space="preserve"> 2 horas), Nápoles (m</w:t>
      </w:r>
      <w:r w:rsidR="001122FB">
        <w:rPr>
          <w:rStyle w:val="NingunoA"/>
          <w:rFonts w:ascii="Calibri Light" w:hAnsi="Calibri Light"/>
        </w:rPr>
        <w:t>á</w:t>
      </w:r>
      <w:r>
        <w:rPr>
          <w:rStyle w:val="NingunoA"/>
          <w:rFonts w:ascii="Calibri Light" w:hAnsi="Calibri Light"/>
        </w:rPr>
        <w:t>x</w:t>
      </w:r>
      <w:r w:rsidR="001122FB">
        <w:rPr>
          <w:rStyle w:val="NingunoA"/>
          <w:rFonts w:ascii="Calibri Light" w:hAnsi="Calibri Light"/>
        </w:rPr>
        <w:t>imo</w:t>
      </w:r>
      <w:r>
        <w:rPr>
          <w:rStyle w:val="NingunoA"/>
          <w:rFonts w:ascii="Calibri Light" w:hAnsi="Calibri Light"/>
        </w:rPr>
        <w:t xml:space="preserve"> 4 horas), Paestum (m</w:t>
      </w:r>
      <w:r w:rsidR="001122FB">
        <w:rPr>
          <w:rStyle w:val="NingunoA"/>
          <w:rFonts w:ascii="Calibri Light" w:hAnsi="Calibri Light"/>
        </w:rPr>
        <w:t>á</w:t>
      </w:r>
      <w:r>
        <w:rPr>
          <w:rStyle w:val="NingunoA"/>
          <w:rFonts w:ascii="Calibri Light" w:hAnsi="Calibri Light"/>
        </w:rPr>
        <w:t>x</w:t>
      </w:r>
      <w:r w:rsidR="001122FB">
        <w:rPr>
          <w:rStyle w:val="NingunoA"/>
          <w:rFonts w:ascii="Calibri Light" w:hAnsi="Calibri Light"/>
        </w:rPr>
        <w:t>imo</w:t>
      </w:r>
      <w:r>
        <w:rPr>
          <w:rStyle w:val="NingunoA"/>
          <w:rFonts w:ascii="Calibri Light" w:hAnsi="Calibri Light"/>
        </w:rPr>
        <w:t xml:space="preserve"> 2 horas) y Grutas de Pertosa (m</w:t>
      </w:r>
      <w:r w:rsidR="001122FB">
        <w:rPr>
          <w:rStyle w:val="NingunoA"/>
          <w:rFonts w:ascii="Calibri Light" w:hAnsi="Calibri Light"/>
        </w:rPr>
        <w:t>á</w:t>
      </w:r>
      <w:r>
        <w:rPr>
          <w:rStyle w:val="NingunoA"/>
          <w:rFonts w:ascii="Calibri Light" w:hAnsi="Calibri Light"/>
        </w:rPr>
        <w:t>x</w:t>
      </w:r>
      <w:r w:rsidR="001122FB">
        <w:rPr>
          <w:rStyle w:val="NingunoA"/>
          <w:rFonts w:ascii="Calibri Light" w:hAnsi="Calibri Light"/>
        </w:rPr>
        <w:t>imo</w:t>
      </w:r>
      <w:r>
        <w:rPr>
          <w:rStyle w:val="NingunoA"/>
          <w:rFonts w:ascii="Calibri Light" w:hAnsi="Calibri Light"/>
        </w:rPr>
        <w:t xml:space="preserve"> 2 horas)</w:t>
      </w:r>
      <w:r w:rsidR="001122FB">
        <w:rPr>
          <w:rStyle w:val="NingunoA"/>
          <w:rFonts w:ascii="Calibri Light" w:hAnsi="Calibri Light"/>
        </w:rPr>
        <w:t>.</w:t>
      </w:r>
    </w:p>
    <w:p w14:paraId="56E8B7B2" w14:textId="5C70A109" w:rsidR="00EC6F45" w:rsidRPr="001122FB" w:rsidRDefault="00EA6709" w:rsidP="001122FB">
      <w:pPr>
        <w:pStyle w:val="Prrafodelista"/>
        <w:numPr>
          <w:ilvl w:val="0"/>
          <w:numId w:val="2"/>
        </w:numPr>
        <w:shd w:val="clear" w:color="auto" w:fill="FFFFFF"/>
        <w:spacing w:after="0" w:line="215" w:lineRule="atLeast"/>
        <w:jc w:val="both"/>
        <w:rPr>
          <w:rStyle w:val="NingunoA"/>
          <w:rFonts w:ascii="Calibri Light" w:hAnsi="Calibri Light"/>
        </w:rPr>
      </w:pPr>
      <w:r>
        <w:rPr>
          <w:rStyle w:val="NingunoA"/>
          <w:rFonts w:ascii="Calibri Light" w:hAnsi="Calibri Light"/>
        </w:rPr>
        <w:t xml:space="preserve">Excursión a Capri con ferry público ida &amp; </w:t>
      </w:r>
      <w:r w:rsidR="0019231B">
        <w:rPr>
          <w:rStyle w:val="NingunoA"/>
          <w:rFonts w:ascii="Calibri Light" w:hAnsi="Calibri Light"/>
        </w:rPr>
        <w:t>vuelta.</w:t>
      </w:r>
      <w:r w:rsidR="0019231B" w:rsidRPr="001122FB">
        <w:rPr>
          <w:rStyle w:val="NingunoA"/>
          <w:rFonts w:ascii="Calibri Light" w:hAnsi="Calibri Light"/>
        </w:rPr>
        <w:t xml:space="preserve"> En</w:t>
      </w:r>
      <w:r w:rsidRPr="001122FB">
        <w:rPr>
          <w:rStyle w:val="NingunoA"/>
          <w:rFonts w:ascii="Calibri Light" w:hAnsi="Calibri Light"/>
        </w:rPr>
        <w:t xml:space="preserve"> caso de cancelación de la excursión a Capri por motivos meteorológicos, no se realizará ninguna devolución</w:t>
      </w:r>
      <w:r w:rsidR="00EC6F45" w:rsidRPr="001122FB">
        <w:rPr>
          <w:rStyle w:val="NingunoA"/>
          <w:rFonts w:ascii="Calibri Light" w:hAnsi="Calibri Light"/>
        </w:rPr>
        <w:t>.</w:t>
      </w:r>
    </w:p>
    <w:p w14:paraId="527FABC4" w14:textId="73927345" w:rsidR="00EC6F45" w:rsidRDefault="00EA6709">
      <w:pPr>
        <w:pStyle w:val="Prrafodelista"/>
        <w:numPr>
          <w:ilvl w:val="0"/>
          <w:numId w:val="3"/>
        </w:numPr>
        <w:shd w:val="clear" w:color="auto" w:fill="FFFFFF"/>
        <w:spacing w:after="0" w:line="215" w:lineRule="atLeast"/>
        <w:jc w:val="both"/>
        <w:rPr>
          <w:rStyle w:val="NingunoA"/>
          <w:rFonts w:ascii="Calibri Light" w:hAnsi="Calibri Light"/>
        </w:rPr>
      </w:pPr>
      <w:r>
        <w:rPr>
          <w:rStyle w:val="NingunoA"/>
          <w:rFonts w:ascii="Calibri Light" w:hAnsi="Calibri Light"/>
        </w:rPr>
        <w:t>I</w:t>
      </w:r>
      <w:r w:rsidR="001122FB">
        <w:rPr>
          <w:rStyle w:val="NingunoA"/>
          <w:rFonts w:ascii="Calibri Light" w:hAnsi="Calibri Light"/>
        </w:rPr>
        <w:t>VA.</w:t>
      </w:r>
    </w:p>
    <w:p w14:paraId="4FB0A0A1" w14:textId="47662448" w:rsidR="0083724F" w:rsidRDefault="00EC6F45">
      <w:pPr>
        <w:pStyle w:val="Prrafodelista"/>
        <w:numPr>
          <w:ilvl w:val="0"/>
          <w:numId w:val="3"/>
        </w:numPr>
        <w:shd w:val="clear" w:color="auto" w:fill="FFFFFF"/>
        <w:spacing w:after="0" w:line="215" w:lineRule="atLeast"/>
        <w:jc w:val="both"/>
        <w:rPr>
          <w:rStyle w:val="NingunoA"/>
          <w:rFonts w:ascii="Calibri Light" w:hAnsi="Calibri Light"/>
        </w:rPr>
      </w:pPr>
      <w:r>
        <w:rPr>
          <w:rStyle w:val="NingunoA"/>
          <w:rFonts w:ascii="Calibri Light" w:hAnsi="Calibri Light"/>
        </w:rPr>
        <w:t>T</w:t>
      </w:r>
      <w:r w:rsidR="00EA6709">
        <w:rPr>
          <w:rStyle w:val="NingunoA"/>
          <w:rFonts w:ascii="Calibri Light" w:hAnsi="Calibri Light"/>
        </w:rPr>
        <w:t xml:space="preserve">arjeta de asistencia </w:t>
      </w:r>
      <w:r w:rsidR="001122FB">
        <w:rPr>
          <w:rStyle w:val="NingunoA"/>
          <w:rFonts w:ascii="Calibri Light" w:hAnsi="Calibri Light"/>
        </w:rPr>
        <w:t xml:space="preserve">para personas </w:t>
      </w:r>
      <w:r w:rsidR="00EA6709">
        <w:rPr>
          <w:rStyle w:val="NingunoA"/>
          <w:rFonts w:ascii="Calibri Light" w:hAnsi="Calibri Light"/>
        </w:rPr>
        <w:t>menores de 65 años.</w:t>
      </w:r>
    </w:p>
    <w:p w14:paraId="56308876" w14:textId="5C8EF679" w:rsidR="00EC6F45" w:rsidRDefault="00EA6709">
      <w:pPr>
        <w:pStyle w:val="Prrafodelista"/>
        <w:numPr>
          <w:ilvl w:val="0"/>
          <w:numId w:val="3"/>
        </w:numPr>
        <w:shd w:val="clear" w:color="auto" w:fill="FFFFFF"/>
        <w:spacing w:after="0" w:line="215" w:lineRule="atLeast"/>
        <w:jc w:val="both"/>
        <w:rPr>
          <w:rFonts w:ascii="Calibri Light" w:hAnsi="Calibri Light"/>
        </w:rPr>
      </w:pPr>
      <w:r>
        <w:rPr>
          <w:rStyle w:val="NingunoA"/>
          <w:rFonts w:ascii="Calibri Light" w:hAnsi="Calibri Light"/>
        </w:rPr>
        <w:t>2%</w:t>
      </w:r>
      <w:r w:rsidR="00946BBC">
        <w:rPr>
          <w:rStyle w:val="NingunoA"/>
          <w:rFonts w:ascii="Calibri Light" w:hAnsi="Calibri Light"/>
        </w:rPr>
        <w:t xml:space="preserve"> fee bancario</w:t>
      </w:r>
      <w:r w:rsidR="001122FB">
        <w:rPr>
          <w:rStyle w:val="NingunoA"/>
          <w:rFonts w:ascii="Calibri Light" w:hAnsi="Calibri Light"/>
        </w:rPr>
        <w:t>.</w:t>
      </w:r>
    </w:p>
    <w:p w14:paraId="460F12C2" w14:textId="77777777" w:rsidR="0083724F" w:rsidRDefault="0083724F">
      <w:pPr>
        <w:pStyle w:val="CuerpoA"/>
        <w:jc w:val="both"/>
        <w:rPr>
          <w:rStyle w:val="Ninguno"/>
          <w:b/>
          <w:bCs/>
        </w:rPr>
      </w:pPr>
    </w:p>
    <w:p w14:paraId="4B4F8740" w14:textId="77777777" w:rsidR="0083724F" w:rsidRDefault="00EA6709">
      <w:pPr>
        <w:pStyle w:val="CuerpoA"/>
        <w:jc w:val="both"/>
        <w:rPr>
          <w:rStyle w:val="Ninguno"/>
          <w:b/>
          <w:bCs/>
        </w:rPr>
      </w:pPr>
      <w:r>
        <w:rPr>
          <w:rStyle w:val="Ninguno"/>
          <w:b/>
          <w:bCs/>
          <w:lang w:val="es-ES_tradnl"/>
        </w:rPr>
        <w:t>No Incluye</w:t>
      </w:r>
    </w:p>
    <w:p w14:paraId="450475DF" w14:textId="01B58EBD" w:rsidR="0083724F" w:rsidRDefault="001122FB">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Tiquetes aéreos.</w:t>
      </w:r>
    </w:p>
    <w:p w14:paraId="572ABAC3" w14:textId="679DB6BE"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Traslado de salida</w:t>
      </w:r>
      <w:r w:rsidR="001122FB">
        <w:rPr>
          <w:rStyle w:val="NingunoA"/>
          <w:rFonts w:ascii="Calibri Light" w:hAnsi="Calibri Light"/>
        </w:rPr>
        <w:t xml:space="preserve"> </w:t>
      </w:r>
      <w:r w:rsidR="0019231B">
        <w:rPr>
          <w:rStyle w:val="NingunoA"/>
          <w:rFonts w:ascii="Calibri Light" w:hAnsi="Calibri Light"/>
        </w:rPr>
        <w:t>o</w:t>
      </w:r>
      <w:r w:rsidR="001122FB">
        <w:rPr>
          <w:rStyle w:val="NingunoA"/>
          <w:rFonts w:ascii="Calibri Light" w:hAnsi="Calibri Light"/>
        </w:rPr>
        <w:t xml:space="preserve"> regreso (hotel – aeropuerto)</w:t>
      </w:r>
    </w:p>
    <w:p w14:paraId="1D4BA103" w14:textId="167C6277"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Pensión completa</w:t>
      </w:r>
      <w:r w:rsidR="001122FB">
        <w:rPr>
          <w:rStyle w:val="NingunoA"/>
          <w:rFonts w:ascii="Calibri Light" w:hAnsi="Calibri Light"/>
        </w:rPr>
        <w:t>.</w:t>
      </w:r>
    </w:p>
    <w:p w14:paraId="796C9F37" w14:textId="77777777"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Bebidas durante las comidas.</w:t>
      </w:r>
    </w:p>
    <w:p w14:paraId="57250AD9" w14:textId="3CDA3B0F"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Entradas a los monumentos</w:t>
      </w:r>
      <w:r w:rsidR="001122FB">
        <w:rPr>
          <w:rStyle w:val="NingunoA"/>
          <w:rFonts w:ascii="Calibri Light" w:hAnsi="Calibri Light"/>
        </w:rPr>
        <w:t>.</w:t>
      </w:r>
    </w:p>
    <w:p w14:paraId="431E0910" w14:textId="1B188166"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Visita a la Gruta Azul en Capri</w:t>
      </w:r>
      <w:r w:rsidR="001122FB">
        <w:rPr>
          <w:rStyle w:val="NingunoA"/>
          <w:rFonts w:ascii="Calibri Light" w:hAnsi="Calibri Light"/>
        </w:rPr>
        <w:t>.</w:t>
      </w:r>
    </w:p>
    <w:p w14:paraId="724E89AB" w14:textId="77777777"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Propinas y extras personales.</w:t>
      </w:r>
    </w:p>
    <w:p w14:paraId="4A0463AD" w14:textId="77777777"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Servicio de maleteros.</w:t>
      </w:r>
    </w:p>
    <w:p w14:paraId="2570B5BF" w14:textId="20B5D61B" w:rsidR="0083724F" w:rsidRDefault="00EA6709">
      <w:pPr>
        <w:pStyle w:val="Prrafodelista"/>
        <w:numPr>
          <w:ilvl w:val="0"/>
          <w:numId w:val="5"/>
        </w:numPr>
        <w:shd w:val="clear" w:color="auto" w:fill="FFFFFF"/>
        <w:spacing w:after="0" w:line="215" w:lineRule="atLeast"/>
        <w:jc w:val="both"/>
        <w:rPr>
          <w:rFonts w:ascii="Calibri Light" w:hAnsi="Calibri Light"/>
        </w:rPr>
      </w:pPr>
      <w:r>
        <w:rPr>
          <w:rStyle w:val="NingunoA"/>
          <w:rFonts w:ascii="Calibri Light" w:hAnsi="Calibri Light"/>
        </w:rPr>
        <w:t>Cualquier otro concepto no indicado en</w:t>
      </w:r>
      <w:r w:rsidR="001122FB">
        <w:rPr>
          <w:rStyle w:val="NingunoA"/>
          <w:rFonts w:ascii="Calibri Light" w:hAnsi="Calibri Light"/>
        </w:rPr>
        <w:t xml:space="preserve"> los servicios incluidos descritos.</w:t>
      </w:r>
    </w:p>
    <w:p w14:paraId="6FF92851" w14:textId="73666A18" w:rsidR="0083724F" w:rsidRDefault="0083724F" w:rsidP="00EA6709">
      <w:pPr>
        <w:pStyle w:val="Prrafodelista"/>
        <w:shd w:val="clear" w:color="auto" w:fill="FFFFFF"/>
        <w:spacing w:after="0" w:line="215" w:lineRule="atLeast"/>
        <w:jc w:val="both"/>
        <w:rPr>
          <w:rFonts w:ascii="Calibri Light" w:hAnsi="Calibri Light"/>
        </w:rPr>
      </w:pPr>
    </w:p>
    <w:p w14:paraId="60093A9E" w14:textId="77777777" w:rsidR="0083724F" w:rsidRDefault="00EA6709">
      <w:pPr>
        <w:pStyle w:val="CuerpoA"/>
        <w:jc w:val="both"/>
        <w:rPr>
          <w:rStyle w:val="Ninguno"/>
          <w:b/>
          <w:bCs/>
        </w:rPr>
      </w:pPr>
      <w:r>
        <w:rPr>
          <w:rStyle w:val="Ninguno"/>
          <w:b/>
          <w:bCs/>
          <w:lang w:val="es-ES_tradnl"/>
        </w:rPr>
        <w:t>Tenga en cuenta</w:t>
      </w:r>
    </w:p>
    <w:p w14:paraId="5D1AAE24" w14:textId="2EEB6047" w:rsidR="0083724F" w:rsidRDefault="00EA6709" w:rsidP="00EF6457">
      <w:pPr>
        <w:pStyle w:val="CuerpoA"/>
        <w:numPr>
          <w:ilvl w:val="0"/>
          <w:numId w:val="6"/>
        </w:numPr>
        <w:jc w:val="both"/>
        <w:rPr>
          <w:rStyle w:val="Ninguno"/>
          <w:rFonts w:ascii="Calibri Light" w:hAnsi="Calibri Light"/>
          <w:lang w:val="es-ES_tradnl"/>
        </w:rPr>
      </w:pPr>
      <w:r>
        <w:rPr>
          <w:rStyle w:val="Ninguno"/>
          <w:rFonts w:ascii="Calibri Light" w:hAnsi="Calibri Light"/>
          <w:lang w:val="es-ES_tradnl"/>
        </w:rPr>
        <w:t xml:space="preserve">Por motivos organizativos, el itinerario puede ser modificado o invertido sin previo aviso. En cualquier caso, se garantizan todas las visitas y excursiones mencionadas en el itinerario. Las cenas durante el circuito </w:t>
      </w:r>
      <w:proofErr w:type="spellStart"/>
      <w:r>
        <w:rPr>
          <w:rStyle w:val="Ninguno"/>
          <w:rFonts w:ascii="Calibri Light" w:hAnsi="Calibri Light"/>
          <w:lang w:val="es-ES_tradnl"/>
        </w:rPr>
        <w:t>podr</w:t>
      </w:r>
      <w:proofErr w:type="spellEnd"/>
      <w:r>
        <w:rPr>
          <w:rStyle w:val="Ninguno"/>
          <w:rFonts w:ascii="Calibri Light" w:hAnsi="Calibri Light"/>
        </w:rPr>
        <w:t>í</w:t>
      </w:r>
      <w:bookmarkStart w:id="1" w:name="_GoBack"/>
      <w:bookmarkEnd w:id="1"/>
      <w:proofErr w:type="spellStart"/>
      <w:r>
        <w:rPr>
          <w:rStyle w:val="Ninguno"/>
          <w:rFonts w:ascii="Calibri Light" w:hAnsi="Calibri Light"/>
          <w:lang w:val="es-ES_tradnl"/>
        </w:rPr>
        <w:t>a</w:t>
      </w:r>
      <w:r w:rsidR="00645D5E">
        <w:rPr>
          <w:rStyle w:val="Ninguno"/>
          <w:rFonts w:ascii="Calibri Light" w:hAnsi="Calibri Light"/>
          <w:lang w:val="es-ES_tradnl"/>
        </w:rPr>
        <w:t>n</w:t>
      </w:r>
      <w:proofErr w:type="spellEnd"/>
      <w:r>
        <w:rPr>
          <w:rStyle w:val="Ninguno"/>
          <w:rFonts w:ascii="Calibri Light" w:hAnsi="Calibri Light"/>
          <w:lang w:val="es-ES_tradnl"/>
        </w:rPr>
        <w:t xml:space="preserve"> tener lugar en el hotel como en un restaurante local, la excursión</w:t>
      </w:r>
      <w:r>
        <w:rPr>
          <w:rStyle w:val="Ninguno"/>
          <w:rFonts w:ascii="Calibri Light" w:hAnsi="Calibri Light"/>
          <w:lang w:val="it-IT"/>
        </w:rPr>
        <w:t xml:space="preserve"> a Capri est</w:t>
      </w:r>
      <w:r>
        <w:rPr>
          <w:rStyle w:val="Ninguno"/>
          <w:rFonts w:ascii="Calibri Light" w:hAnsi="Calibri Light"/>
        </w:rPr>
        <w:t xml:space="preserve">á </w:t>
      </w:r>
      <w:r>
        <w:rPr>
          <w:rStyle w:val="Ninguno"/>
          <w:rFonts w:ascii="Calibri Light" w:hAnsi="Calibri Light"/>
          <w:lang w:val="es-ES_tradnl"/>
        </w:rPr>
        <w:t>condicionada a la meteorología y a las condiciones del mar.</w:t>
      </w:r>
    </w:p>
    <w:p w14:paraId="58B64A01" w14:textId="77777777" w:rsidR="001122FB" w:rsidRDefault="001122FB" w:rsidP="001122FB">
      <w:pPr>
        <w:pStyle w:val="Prrafodelista"/>
        <w:numPr>
          <w:ilvl w:val="0"/>
          <w:numId w:val="2"/>
        </w:numPr>
        <w:shd w:val="clear" w:color="auto" w:fill="FFFFFF"/>
        <w:spacing w:after="0" w:line="215" w:lineRule="atLeast"/>
        <w:jc w:val="both"/>
        <w:rPr>
          <w:rFonts w:ascii="Calibri Light" w:hAnsi="Calibri Light"/>
        </w:rPr>
      </w:pPr>
      <w:r>
        <w:rPr>
          <w:rStyle w:val="NingunoA"/>
          <w:rFonts w:ascii="Calibri Light" w:hAnsi="Calibri Light"/>
        </w:rPr>
        <w:t>ATENCION: con menos de 7 participantes, el viaje podría realizarse con un chófer/guía.</w:t>
      </w:r>
    </w:p>
    <w:p w14:paraId="7E6DE34F" w14:textId="77777777" w:rsidR="001122FB" w:rsidRPr="001122FB" w:rsidRDefault="001122FB">
      <w:pPr>
        <w:pStyle w:val="CuerpoA"/>
        <w:jc w:val="both"/>
        <w:rPr>
          <w:rStyle w:val="Ninguno"/>
          <w:rFonts w:ascii="Calibri Light" w:eastAsia="Calibri Light" w:hAnsi="Calibri Light" w:cs="Calibri Light"/>
          <w:lang w:val="es-ES_tradnl"/>
        </w:rPr>
      </w:pPr>
    </w:p>
    <w:p w14:paraId="36F7FC3A" w14:textId="77777777" w:rsidR="00EF6457" w:rsidRDefault="00EF6457">
      <w:pPr>
        <w:rPr>
          <w:rStyle w:val="Ninguno"/>
          <w:rFonts w:ascii="Calibri Light" w:eastAsia="Times New Roman" w:hAnsi="Calibri Light" w:cs="Calibri Light"/>
          <w:b/>
          <w:bCs/>
          <w:sz w:val="22"/>
          <w:szCs w:val="22"/>
          <w:bdr w:val="none" w:sz="0" w:space="0" w:color="auto"/>
          <w:lang w:val="it-IT" w:eastAsia="es-CO"/>
        </w:rPr>
      </w:pPr>
      <w:r>
        <w:rPr>
          <w:rStyle w:val="Ninguno"/>
          <w:rFonts w:ascii="Calibri Light" w:hAnsi="Calibri Light" w:cs="Calibri Light"/>
          <w:b/>
          <w:bCs/>
          <w:sz w:val="22"/>
          <w:szCs w:val="22"/>
          <w:lang w:val="it-IT"/>
        </w:rPr>
        <w:br w:type="page"/>
      </w:r>
    </w:p>
    <w:p w14:paraId="49D2EE56" w14:textId="0E0D8019" w:rsidR="00961285" w:rsidRPr="00961285" w:rsidRDefault="00EA6709" w:rsidP="00961285">
      <w:pPr>
        <w:pStyle w:val="NormalWeb"/>
        <w:shd w:val="clear" w:color="auto" w:fill="FFFFFF"/>
        <w:spacing w:before="0" w:beforeAutospacing="0" w:after="0" w:afterAutospacing="0"/>
        <w:jc w:val="both"/>
        <w:rPr>
          <w:rStyle w:val="Ninguno"/>
          <w:rFonts w:ascii="Calibri Light" w:hAnsi="Calibri Light" w:cs="Calibri Light"/>
          <w:b/>
          <w:bCs/>
          <w:sz w:val="22"/>
          <w:szCs w:val="22"/>
          <w:lang w:val="it-IT"/>
        </w:rPr>
      </w:pPr>
      <w:r w:rsidRPr="00961285">
        <w:rPr>
          <w:rStyle w:val="Ninguno"/>
          <w:rFonts w:ascii="Calibri Light" w:hAnsi="Calibri Light" w:cs="Calibri Light"/>
          <w:b/>
          <w:bCs/>
          <w:sz w:val="22"/>
          <w:szCs w:val="22"/>
          <w:lang w:val="it-IT"/>
        </w:rPr>
        <w:lastRenderedPageBreak/>
        <w:t>Itinerario</w:t>
      </w:r>
    </w:p>
    <w:p w14:paraId="0896951F" w14:textId="77777777" w:rsidR="00961285" w:rsidRPr="00961285" w:rsidRDefault="00961285" w:rsidP="00961285">
      <w:pPr>
        <w:pStyle w:val="NormalWeb"/>
        <w:shd w:val="clear" w:color="auto" w:fill="FFFFFF"/>
        <w:spacing w:before="0" w:beforeAutospacing="0" w:after="0" w:afterAutospacing="0"/>
        <w:jc w:val="both"/>
        <w:rPr>
          <w:rStyle w:val="Ninguno"/>
          <w:rFonts w:ascii="Calibri Light" w:hAnsi="Calibri Light" w:cs="Calibri Light"/>
          <w:b/>
          <w:bCs/>
          <w:sz w:val="22"/>
          <w:szCs w:val="22"/>
          <w:lang w:val="it-IT"/>
        </w:rPr>
      </w:pPr>
    </w:p>
    <w:p w14:paraId="1B96F558" w14:textId="62940FF0"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t>Día 1 Roma</w:t>
      </w:r>
    </w:p>
    <w:p w14:paraId="689B6B63"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094EED5D" w14:textId="636DF239"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Llegada al aeropuerto de Roma. Traslado grupal (con otros participantes) al hotel. Alojamiento</w:t>
      </w:r>
      <w:r w:rsidR="00EF6457">
        <w:rPr>
          <w:rFonts w:ascii="Calibri Light" w:hAnsi="Calibri Light" w:cs="Calibri Light"/>
          <w:sz w:val="22"/>
          <w:szCs w:val="22"/>
        </w:rPr>
        <w:t>.</w:t>
      </w:r>
    </w:p>
    <w:p w14:paraId="33F4CBB2"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w:t>
      </w:r>
    </w:p>
    <w:p w14:paraId="51374D5F" w14:textId="65346657"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t>Día 2 Roma</w:t>
      </w:r>
    </w:p>
    <w:p w14:paraId="46A47636"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51A009F5" w14:textId="0BF2713E"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xml:space="preserve">Desayuno en el hotel. Por la mañana, TIEMPO LIBRE para realizar la visita de una parte de la ciudad de Roma por su cuenta. Posibilidad de asistir opcionalmente a la Bendición Papal. Almuerzo libre. Por la tarde realizaremos una visita panorámica en la que, con las explicaciones de nuestro guía local, nos introducirán en la historia y los principales edificios de la Ciudad Eterna. Pasaremos cerca de la Avenida de los Foros, la Plaza de Venecia, El Coliseo, el Circo Máximo. Realizaremos además una visita a pie de la Roma Barroca en la que conoceremos las fuentes y plazas más emblemáticas de la ciudad, como la Piazza del Panteón o la Piazza </w:t>
      </w:r>
      <w:proofErr w:type="spellStart"/>
      <w:r w:rsidRPr="00961285">
        <w:rPr>
          <w:rFonts w:ascii="Calibri Light" w:hAnsi="Calibri Light" w:cs="Calibri Light"/>
          <w:sz w:val="22"/>
          <w:szCs w:val="22"/>
        </w:rPr>
        <w:t>Navona</w:t>
      </w:r>
      <w:proofErr w:type="spellEnd"/>
      <w:r w:rsidRPr="00961285">
        <w:rPr>
          <w:rFonts w:ascii="Calibri Light" w:hAnsi="Calibri Light" w:cs="Calibri Light"/>
          <w:sz w:val="22"/>
          <w:szCs w:val="22"/>
        </w:rPr>
        <w:t>, la Fontana de Trevi, etc. Alojamiento</w:t>
      </w:r>
      <w:r w:rsidR="00EF6457">
        <w:rPr>
          <w:rFonts w:ascii="Calibri Light" w:hAnsi="Calibri Light" w:cs="Calibri Light"/>
          <w:sz w:val="22"/>
          <w:szCs w:val="22"/>
        </w:rPr>
        <w:t>.</w:t>
      </w:r>
    </w:p>
    <w:p w14:paraId="03AACAAF"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w:t>
      </w:r>
    </w:p>
    <w:p w14:paraId="4A2E4469" w14:textId="264716FC"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t>Dia 3 Roma– Amalfi – Sorrento </w:t>
      </w:r>
    </w:p>
    <w:p w14:paraId="7C596F2B"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6C0349C2"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xml:space="preserve">Desayuno en el hotel. Traslado al punto de salida del tour y encuentro con el resto de los participantes. Salida hacia Amalfi. Visita de la ciudad. Continuación hacia la renombrada Sorrento pasando por la carretera panorámica que nos permitirá admirar desde lo alto el famoso pueblo de </w:t>
      </w:r>
      <w:proofErr w:type="spellStart"/>
      <w:r w:rsidRPr="00961285">
        <w:rPr>
          <w:rFonts w:ascii="Calibri Light" w:hAnsi="Calibri Light" w:cs="Calibri Light"/>
          <w:sz w:val="22"/>
          <w:szCs w:val="22"/>
        </w:rPr>
        <w:t>Positano</w:t>
      </w:r>
      <w:proofErr w:type="spellEnd"/>
      <w:r w:rsidRPr="00961285">
        <w:rPr>
          <w:rFonts w:ascii="Calibri Light" w:hAnsi="Calibri Light" w:cs="Calibri Light"/>
          <w:sz w:val="22"/>
          <w:szCs w:val="22"/>
        </w:rPr>
        <w:t>. Llegada a Sorrento y visita de la ciudad con sus calles típicas. Cena y alojamiento en el hotel.</w:t>
      </w:r>
    </w:p>
    <w:p w14:paraId="55317A9B"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w:t>
      </w:r>
    </w:p>
    <w:p w14:paraId="66397222" w14:textId="4F715D33"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t xml:space="preserve">Día 4 Sorrento-Capri </w:t>
      </w:r>
      <w:r>
        <w:rPr>
          <w:rFonts w:ascii="Calibri Light" w:hAnsi="Calibri Light" w:cs="Calibri Light"/>
          <w:b/>
          <w:bCs/>
          <w:sz w:val="22"/>
          <w:szCs w:val="22"/>
        </w:rPr>
        <w:t>–</w:t>
      </w:r>
      <w:r w:rsidRPr="00961285">
        <w:rPr>
          <w:rFonts w:ascii="Calibri Light" w:hAnsi="Calibri Light" w:cs="Calibri Light"/>
          <w:b/>
          <w:bCs/>
          <w:sz w:val="22"/>
          <w:szCs w:val="22"/>
        </w:rPr>
        <w:t xml:space="preserve"> Sorrento</w:t>
      </w:r>
    </w:p>
    <w:p w14:paraId="4E8F6000"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44DC7CC9"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w:t>
      </w:r>
      <w:proofErr w:type="spellStart"/>
      <w:r w:rsidRPr="00961285">
        <w:rPr>
          <w:rFonts w:ascii="Calibri Light" w:hAnsi="Calibri Light" w:cs="Calibri Light"/>
          <w:sz w:val="22"/>
          <w:szCs w:val="22"/>
        </w:rPr>
        <w:t>Foil</w:t>
      </w:r>
      <w:proofErr w:type="spellEnd"/>
      <w:r w:rsidRPr="00961285">
        <w:rPr>
          <w:rFonts w:ascii="Calibri Light" w:hAnsi="Calibri Light" w:cs="Calibri Light"/>
          <w:sz w:val="22"/>
          <w:szCs w:val="22"/>
        </w:rPr>
        <w:t xml:space="preserve"> a Sorrento. Cena y alojamiento en el hotel.</w:t>
      </w:r>
    </w:p>
    <w:p w14:paraId="59ABFD37"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w:t>
      </w:r>
    </w:p>
    <w:p w14:paraId="361E0AC9" w14:textId="4B8E95DE"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t>Día 5</w:t>
      </w:r>
      <w:r w:rsidR="00EF6457">
        <w:rPr>
          <w:rFonts w:ascii="Calibri Light" w:hAnsi="Calibri Light" w:cs="Calibri Light"/>
          <w:b/>
          <w:bCs/>
          <w:sz w:val="22"/>
          <w:szCs w:val="22"/>
        </w:rPr>
        <w:t xml:space="preserve"> </w:t>
      </w:r>
      <w:r w:rsidRPr="00961285">
        <w:rPr>
          <w:rFonts w:ascii="Calibri Light" w:hAnsi="Calibri Light" w:cs="Calibri Light"/>
          <w:b/>
          <w:bCs/>
          <w:sz w:val="22"/>
          <w:szCs w:val="22"/>
        </w:rPr>
        <w:t>Sorrento- Pompeya – Salerno</w:t>
      </w:r>
    </w:p>
    <w:p w14:paraId="4481BA68"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399098C3"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xml:space="preserve">Desayuno en el hotel. Salida hacia Pompeya, donde visitaremos las excavaciones de esta famosa ciudad que fue completamente sepultada por una erupción del Vesubio en el año 79 </w:t>
      </w:r>
      <w:proofErr w:type="spellStart"/>
      <w:r w:rsidRPr="00961285">
        <w:rPr>
          <w:rFonts w:ascii="Calibri Light" w:hAnsi="Calibri Light" w:cs="Calibri Light"/>
          <w:sz w:val="22"/>
          <w:szCs w:val="22"/>
        </w:rPr>
        <w:t>d.C</w:t>
      </w:r>
      <w:proofErr w:type="spellEnd"/>
      <w:r w:rsidRPr="00961285">
        <w:rPr>
          <w:rFonts w:ascii="Calibri Light" w:hAnsi="Calibri Light" w:cs="Calibri Light"/>
          <w:sz w:val="22"/>
          <w:szCs w:val="22"/>
        </w:rPr>
        <w:t xml:space="preserve"> . Continua hacia Salerno, segunda ciudad más importante de la Campania y visita panorámica donde podremos apreciar lugares como el Castillo, la Iglesia de San Pietro a Corte, el Teatro Verdi o su Catedral de San </w:t>
      </w:r>
      <w:proofErr w:type="spellStart"/>
      <w:r w:rsidRPr="00961285">
        <w:rPr>
          <w:rFonts w:ascii="Calibri Light" w:hAnsi="Calibri Light" w:cs="Calibri Light"/>
          <w:sz w:val="22"/>
          <w:szCs w:val="22"/>
        </w:rPr>
        <w:t>Matteo</w:t>
      </w:r>
      <w:proofErr w:type="spellEnd"/>
      <w:r w:rsidRPr="00961285">
        <w:rPr>
          <w:rFonts w:ascii="Calibri Light" w:hAnsi="Calibri Light" w:cs="Calibri Light"/>
          <w:sz w:val="22"/>
          <w:szCs w:val="22"/>
        </w:rPr>
        <w:t>. Cena. Alojamiento.</w:t>
      </w:r>
    </w:p>
    <w:p w14:paraId="7B413F36"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w:t>
      </w:r>
    </w:p>
    <w:p w14:paraId="1122FAAC" w14:textId="1502E9CC"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t xml:space="preserve">Día 6 Salerno – </w:t>
      </w:r>
      <w:proofErr w:type="spellStart"/>
      <w:r w:rsidRPr="00961285">
        <w:rPr>
          <w:rFonts w:ascii="Calibri Light" w:hAnsi="Calibri Light" w:cs="Calibri Light"/>
          <w:b/>
          <w:bCs/>
          <w:sz w:val="22"/>
          <w:szCs w:val="22"/>
        </w:rPr>
        <w:t>Pertosa</w:t>
      </w:r>
      <w:proofErr w:type="spellEnd"/>
      <w:r w:rsidRPr="00961285">
        <w:rPr>
          <w:rFonts w:ascii="Calibri Light" w:hAnsi="Calibri Light" w:cs="Calibri Light"/>
          <w:b/>
          <w:bCs/>
          <w:sz w:val="22"/>
          <w:szCs w:val="22"/>
        </w:rPr>
        <w:t xml:space="preserve"> Grutas – </w:t>
      </w:r>
      <w:proofErr w:type="spellStart"/>
      <w:r w:rsidRPr="00961285">
        <w:rPr>
          <w:rFonts w:ascii="Calibri Light" w:hAnsi="Calibri Light" w:cs="Calibri Light"/>
          <w:b/>
          <w:bCs/>
          <w:sz w:val="22"/>
          <w:szCs w:val="22"/>
        </w:rPr>
        <w:t>Paestum</w:t>
      </w:r>
      <w:proofErr w:type="spellEnd"/>
      <w:r w:rsidRPr="00961285">
        <w:rPr>
          <w:rFonts w:ascii="Calibri Light" w:hAnsi="Calibri Light" w:cs="Calibri Light"/>
          <w:b/>
          <w:bCs/>
          <w:sz w:val="22"/>
          <w:szCs w:val="22"/>
        </w:rPr>
        <w:t xml:space="preserve"> </w:t>
      </w:r>
      <w:r>
        <w:rPr>
          <w:rFonts w:ascii="Calibri Light" w:hAnsi="Calibri Light" w:cs="Calibri Light"/>
          <w:b/>
          <w:bCs/>
          <w:sz w:val="22"/>
          <w:szCs w:val="22"/>
        </w:rPr>
        <w:t>–</w:t>
      </w:r>
      <w:r w:rsidRPr="00961285">
        <w:rPr>
          <w:rFonts w:ascii="Calibri Light" w:hAnsi="Calibri Light" w:cs="Calibri Light"/>
          <w:b/>
          <w:bCs/>
          <w:sz w:val="22"/>
          <w:szCs w:val="22"/>
        </w:rPr>
        <w:t xml:space="preserve"> Salerno</w:t>
      </w:r>
    </w:p>
    <w:p w14:paraId="01F7EFC2"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05F75C4C" w14:textId="6EEF06A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xml:space="preserve">Desayuno en el hotel. Salida hacia </w:t>
      </w:r>
      <w:proofErr w:type="spellStart"/>
      <w:r w:rsidRPr="00961285">
        <w:rPr>
          <w:rFonts w:ascii="Calibri Light" w:hAnsi="Calibri Light" w:cs="Calibri Light"/>
          <w:sz w:val="22"/>
          <w:szCs w:val="22"/>
        </w:rPr>
        <w:t>Pertosa</w:t>
      </w:r>
      <w:proofErr w:type="spellEnd"/>
      <w:r w:rsidRPr="00961285">
        <w:rPr>
          <w:rFonts w:ascii="Calibri Light" w:hAnsi="Calibri Light" w:cs="Calibri Light"/>
          <w:sz w:val="22"/>
          <w:szCs w:val="22"/>
        </w:rPr>
        <w:t xml:space="preserve"> para visitar las famosas Grutas del Ángel de </w:t>
      </w:r>
      <w:proofErr w:type="spellStart"/>
      <w:r w:rsidRPr="00961285">
        <w:rPr>
          <w:rFonts w:ascii="Calibri Light" w:hAnsi="Calibri Light" w:cs="Calibri Light"/>
          <w:sz w:val="22"/>
          <w:szCs w:val="22"/>
        </w:rPr>
        <w:t>Pertosa</w:t>
      </w:r>
      <w:proofErr w:type="spellEnd"/>
      <w:r w:rsidRPr="00961285">
        <w:rPr>
          <w:rFonts w:ascii="Calibri Light" w:hAnsi="Calibri Light" w:cs="Calibri Light"/>
          <w:sz w:val="22"/>
          <w:szCs w:val="22"/>
        </w:rPr>
        <w:t xml:space="preserve"> consideradas como las más importantes del Sur de Italia: empezaremos primero con un recorrido en barco y después un paseo a pie donde podremos admirar las formaciones de estalactitas y estalagmitas. Continuación a </w:t>
      </w:r>
      <w:proofErr w:type="spellStart"/>
      <w:r w:rsidRPr="00961285">
        <w:rPr>
          <w:rFonts w:ascii="Calibri Light" w:hAnsi="Calibri Light" w:cs="Calibri Light"/>
          <w:sz w:val="22"/>
          <w:szCs w:val="22"/>
        </w:rPr>
        <w:t>Paestum</w:t>
      </w:r>
      <w:proofErr w:type="spellEnd"/>
      <w:r w:rsidRPr="00961285">
        <w:rPr>
          <w:rFonts w:ascii="Calibri Light" w:hAnsi="Calibri Light" w:cs="Calibri Light"/>
          <w:sz w:val="22"/>
          <w:szCs w:val="22"/>
        </w:rPr>
        <w:t xml:space="preserve"> y visita de la zona arqueológica con tres de los templos dóricos del s. V a. C. Salida hacia Salerno. Cena y alojamiento</w:t>
      </w:r>
      <w:r w:rsidR="00EF6457">
        <w:rPr>
          <w:rFonts w:ascii="Calibri Light" w:hAnsi="Calibri Light" w:cs="Calibri Light"/>
          <w:sz w:val="22"/>
          <w:szCs w:val="22"/>
        </w:rPr>
        <w:t>.</w:t>
      </w:r>
    </w:p>
    <w:p w14:paraId="7D9C91D8"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w:t>
      </w:r>
    </w:p>
    <w:p w14:paraId="31D2C623" w14:textId="77777777"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7A93FB2F" w14:textId="3CC813FA"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lastRenderedPageBreak/>
        <w:t xml:space="preserve">Día 7 Salerno </w:t>
      </w:r>
      <w:r>
        <w:rPr>
          <w:rFonts w:ascii="Calibri Light" w:hAnsi="Calibri Light" w:cs="Calibri Light"/>
          <w:b/>
          <w:bCs/>
          <w:sz w:val="22"/>
          <w:szCs w:val="22"/>
        </w:rPr>
        <w:t>–</w:t>
      </w:r>
      <w:r w:rsidRPr="00961285">
        <w:rPr>
          <w:rFonts w:ascii="Calibri Light" w:hAnsi="Calibri Light" w:cs="Calibri Light"/>
          <w:b/>
          <w:bCs/>
          <w:sz w:val="22"/>
          <w:szCs w:val="22"/>
        </w:rPr>
        <w:t xml:space="preserve"> Nápoles</w:t>
      </w:r>
    </w:p>
    <w:p w14:paraId="15F2FB9F"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1A1833AF" w14:textId="62DF182C"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xml:space="preserve">Desayuno en el hotel. Salida hacia Nápoles. A la llegada haremos un recorrido panorámico de la que fue la Capital del Reino de las Dos Sicilias, comenzando por la colina del </w:t>
      </w:r>
      <w:proofErr w:type="spellStart"/>
      <w:r w:rsidRPr="00961285">
        <w:rPr>
          <w:rFonts w:ascii="Calibri Light" w:hAnsi="Calibri Light" w:cs="Calibri Light"/>
          <w:sz w:val="22"/>
          <w:szCs w:val="22"/>
        </w:rPr>
        <w:t>Vómero</w:t>
      </w:r>
      <w:proofErr w:type="spellEnd"/>
      <w:r w:rsidRPr="00961285">
        <w:rPr>
          <w:rFonts w:ascii="Calibri Light" w:hAnsi="Calibri Light" w:cs="Calibri Light"/>
          <w:sz w:val="22"/>
          <w:szCs w:val="22"/>
        </w:rPr>
        <w:t>,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r w:rsidR="00EF6457">
        <w:rPr>
          <w:rFonts w:ascii="Calibri Light" w:hAnsi="Calibri Light" w:cs="Calibri Light"/>
          <w:sz w:val="22"/>
          <w:szCs w:val="22"/>
        </w:rPr>
        <w:t>.</w:t>
      </w:r>
    </w:p>
    <w:p w14:paraId="2D8392EC"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 </w:t>
      </w:r>
    </w:p>
    <w:p w14:paraId="2BA8331D" w14:textId="5CD145C1" w:rsid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r w:rsidRPr="00961285">
        <w:rPr>
          <w:rFonts w:ascii="Calibri Light" w:hAnsi="Calibri Light" w:cs="Calibri Light"/>
          <w:b/>
          <w:bCs/>
          <w:sz w:val="22"/>
          <w:szCs w:val="22"/>
        </w:rPr>
        <w:t>Día 8 Nápoles (o Roma en tren de alta velocidad)</w:t>
      </w:r>
    </w:p>
    <w:p w14:paraId="2BDDB181"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b/>
          <w:bCs/>
          <w:sz w:val="22"/>
          <w:szCs w:val="22"/>
        </w:rPr>
      </w:pPr>
    </w:p>
    <w:p w14:paraId="6EBDAF08" w14:textId="132646D8"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sz w:val="22"/>
          <w:szCs w:val="22"/>
        </w:rPr>
        <w:t>Desayuno en el hotel. FIN DE NUESTROS SERVICIOS. Posibilidad de reservar un tren de alta velocidad italiana hacia Roma</w:t>
      </w:r>
      <w:r w:rsidR="00EF6457">
        <w:rPr>
          <w:rFonts w:ascii="Calibri Light" w:hAnsi="Calibri Light" w:cs="Calibri Light"/>
          <w:sz w:val="22"/>
          <w:szCs w:val="22"/>
        </w:rPr>
        <w:t>.</w:t>
      </w:r>
    </w:p>
    <w:p w14:paraId="7DF0BB64" w14:textId="77777777" w:rsidR="00961285" w:rsidRPr="00961285" w:rsidRDefault="00961285" w:rsidP="00961285">
      <w:pPr>
        <w:pStyle w:val="NormalWeb"/>
        <w:shd w:val="clear" w:color="auto" w:fill="FFFFFF"/>
        <w:spacing w:before="0" w:beforeAutospacing="0" w:after="0" w:afterAutospacing="0"/>
        <w:jc w:val="both"/>
        <w:rPr>
          <w:rFonts w:ascii="Calibri Light" w:hAnsi="Calibri Light" w:cs="Calibri Light"/>
          <w:sz w:val="22"/>
          <w:szCs w:val="22"/>
        </w:rPr>
      </w:pPr>
      <w:r w:rsidRPr="00961285">
        <w:rPr>
          <w:rFonts w:ascii="Calibri Light" w:hAnsi="Calibri Light" w:cs="Calibri Light"/>
          <w:b/>
          <w:bCs/>
          <w:color w:val="33334D"/>
          <w:sz w:val="22"/>
          <w:szCs w:val="22"/>
        </w:rPr>
        <w:t> </w:t>
      </w:r>
    </w:p>
    <w:sectPr w:rsidR="00961285" w:rsidRPr="00961285">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A1F3" w14:textId="77777777" w:rsidR="00CA11C1" w:rsidRDefault="00EA6709">
      <w:r>
        <w:separator/>
      </w:r>
    </w:p>
  </w:endnote>
  <w:endnote w:type="continuationSeparator" w:id="0">
    <w:p w14:paraId="0A9055B9" w14:textId="77777777" w:rsidR="00CA11C1" w:rsidRDefault="00EA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4EAB" w14:textId="77777777" w:rsidR="0083724F" w:rsidRDefault="0083724F">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6DEF" w14:textId="77777777" w:rsidR="00CA11C1" w:rsidRDefault="00EA6709">
      <w:r>
        <w:separator/>
      </w:r>
    </w:p>
  </w:footnote>
  <w:footnote w:type="continuationSeparator" w:id="0">
    <w:p w14:paraId="5BE35078" w14:textId="77777777" w:rsidR="00CA11C1" w:rsidRDefault="00EA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B46A" w14:textId="77777777" w:rsidR="0083724F" w:rsidRDefault="0083724F">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0EE3"/>
    <w:multiLevelType w:val="hybridMultilevel"/>
    <w:tmpl w:val="BA840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1777EC"/>
    <w:multiLevelType w:val="hybridMultilevel"/>
    <w:tmpl w:val="D7743830"/>
    <w:styleLink w:val="Estiloimportado1"/>
    <w:lvl w:ilvl="0" w:tplc="D428A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18D06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507C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EA6C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C89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08C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D45A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586E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025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EA3B83"/>
    <w:multiLevelType w:val="hybridMultilevel"/>
    <w:tmpl w:val="D7743830"/>
    <w:numStyleLink w:val="Estiloimportado1"/>
  </w:abstractNum>
  <w:abstractNum w:abstractNumId="3" w15:restartNumberingAfterBreak="0">
    <w:nsid w:val="57D72BE6"/>
    <w:multiLevelType w:val="hybridMultilevel"/>
    <w:tmpl w:val="BEA8E3C6"/>
    <w:styleLink w:val="Estiloimportado2"/>
    <w:lvl w:ilvl="0" w:tplc="BEF68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65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240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B257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C74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24F7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4A22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B2F3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D8C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470BDC"/>
    <w:multiLevelType w:val="hybridMultilevel"/>
    <w:tmpl w:val="BEA8E3C6"/>
    <w:numStyleLink w:val="Estiloimportado2"/>
  </w:abstractNum>
  <w:num w:numId="1">
    <w:abstractNumId w:val="1"/>
  </w:num>
  <w:num w:numId="2">
    <w:abstractNumId w:val="2"/>
  </w:num>
  <w:num w:numId="3">
    <w:abstractNumId w:val="2"/>
    <w:lvlOverride w:ilvl="0">
      <w:lvl w:ilvl="0" w:tplc="B0F8B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22CBE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65CA6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046B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4EE61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6EB6DB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4924B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09E19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65CC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4F"/>
    <w:rsid w:val="00011BF7"/>
    <w:rsid w:val="001122FB"/>
    <w:rsid w:val="0019231B"/>
    <w:rsid w:val="002F77A5"/>
    <w:rsid w:val="00645D5E"/>
    <w:rsid w:val="0083724F"/>
    <w:rsid w:val="008B6796"/>
    <w:rsid w:val="00946BBC"/>
    <w:rsid w:val="00961285"/>
    <w:rsid w:val="00A701D0"/>
    <w:rsid w:val="00A86C51"/>
    <w:rsid w:val="00B02816"/>
    <w:rsid w:val="00CA11C1"/>
    <w:rsid w:val="00EA6709"/>
    <w:rsid w:val="00EC6F45"/>
    <w:rsid w:val="00EF6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54BC"/>
  <w15:docId w15:val="{04CF7D77-2ADB-446A-BDC2-05B574F2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paragraph" w:styleId="NormalWeb">
    <w:name w:val="Normal (Web)"/>
    <w:basedOn w:val="Normal"/>
    <w:uiPriority w:val="99"/>
    <w:semiHidden/>
    <w:unhideWhenUsed/>
    <w:rsid w:val="009612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apple-tab-span">
    <w:name w:val="apple-tab-span"/>
    <w:basedOn w:val="Fuentedeprrafopredeter"/>
    <w:rsid w:val="0096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1786">
      <w:bodyDiv w:val="1"/>
      <w:marLeft w:val="0"/>
      <w:marRight w:val="0"/>
      <w:marTop w:val="0"/>
      <w:marBottom w:val="0"/>
      <w:divBdr>
        <w:top w:val="none" w:sz="0" w:space="0" w:color="auto"/>
        <w:left w:val="none" w:sz="0" w:space="0" w:color="auto"/>
        <w:bottom w:val="none" w:sz="0" w:space="0" w:color="auto"/>
        <w:right w:val="none" w:sz="0" w:space="0" w:color="auto"/>
      </w:divBdr>
    </w:div>
    <w:div w:id="158487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E2E2-B73E-43CE-9A38-C2C669C6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Publicidad</cp:lastModifiedBy>
  <cp:revision>8</cp:revision>
  <dcterms:created xsi:type="dcterms:W3CDTF">2020-03-11T16:18:00Z</dcterms:created>
  <dcterms:modified xsi:type="dcterms:W3CDTF">2020-03-16T12:33:00Z</dcterms:modified>
</cp:coreProperties>
</file>